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FF0FA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F0FA7" w:rsidRDefault="00FF0FA7">
            <w:pPr>
              <w:pStyle w:val="ConsPlusTitlePage0"/>
            </w:pPr>
          </w:p>
        </w:tc>
      </w:tr>
      <w:tr w:rsidR="00FF0FA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F0FA7" w:rsidRDefault="006F02F6">
            <w:pPr>
              <w:pStyle w:val="ConsPlusTitlePage0"/>
              <w:jc w:val="center"/>
            </w:pPr>
            <w:r>
              <w:rPr>
                <w:sz w:val="48"/>
              </w:rPr>
              <w:t>Приказ министерства социально-демографической и семейной политики Самарской области от 10.09.2015 N 486</w:t>
            </w:r>
            <w:r>
              <w:rPr>
                <w:sz w:val="48"/>
              </w:rPr>
              <w:br/>
              <w:t>(ред. от 08.10.2018, с изм. от 19.03.2019)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ведомственной целевой программы "Противодействие коррупции в сфере деятельности министерства социально-демографической и семейной политики Самарской области" на 2016 - 2018 годы"</w:t>
            </w:r>
          </w:p>
        </w:tc>
      </w:tr>
      <w:tr w:rsidR="00FF0FA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F0FA7" w:rsidRDefault="006F02F6">
            <w:pPr>
              <w:pStyle w:val="ConsPlusTitlePage0"/>
              <w:jc w:val="center"/>
            </w:pP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 </w:t>
            </w:r>
          </w:p>
        </w:tc>
      </w:tr>
    </w:tbl>
    <w:p w:rsidR="00FF0FA7" w:rsidRDefault="00FF0FA7">
      <w:pPr>
        <w:pStyle w:val="ConsPlusNormal0"/>
        <w:sectPr w:rsidR="00FF0FA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F0FA7" w:rsidRDefault="00FF0FA7">
      <w:pPr>
        <w:pStyle w:val="ConsPlusNormal0"/>
        <w:jc w:val="both"/>
        <w:outlineLvl w:val="0"/>
      </w:pPr>
    </w:p>
    <w:p w:rsidR="00FF0FA7" w:rsidRDefault="006F02F6">
      <w:pPr>
        <w:pStyle w:val="ConsPlusTitle0"/>
        <w:jc w:val="center"/>
        <w:outlineLvl w:val="0"/>
      </w:pPr>
      <w:r>
        <w:t>МИНИСТЕРСТВО СОЦИАЛЬНО-ДЕМОГРАФИЧЕСКОЙ И СЕМЕЙНОЙ ПОЛИТИКИ</w:t>
      </w:r>
    </w:p>
    <w:p w:rsidR="00FF0FA7" w:rsidRDefault="006F02F6">
      <w:pPr>
        <w:pStyle w:val="ConsPlusTitle0"/>
        <w:jc w:val="center"/>
      </w:pPr>
      <w:r>
        <w:t>САМАРСКОЙ ОБЛАСТИ</w:t>
      </w:r>
    </w:p>
    <w:p w:rsidR="00FF0FA7" w:rsidRDefault="00FF0FA7">
      <w:pPr>
        <w:pStyle w:val="ConsPlusTitle0"/>
        <w:jc w:val="center"/>
      </w:pPr>
    </w:p>
    <w:p w:rsidR="00FF0FA7" w:rsidRDefault="006F02F6">
      <w:pPr>
        <w:pStyle w:val="ConsPlusTitle0"/>
        <w:jc w:val="center"/>
      </w:pPr>
      <w:r>
        <w:t>ПРИКАЗ</w:t>
      </w:r>
    </w:p>
    <w:p w:rsidR="00FF0FA7" w:rsidRDefault="006F02F6">
      <w:pPr>
        <w:pStyle w:val="ConsPlusTitle0"/>
        <w:jc w:val="center"/>
      </w:pPr>
      <w:r>
        <w:t>от 10 сентября 2015 г. N 486</w:t>
      </w:r>
    </w:p>
    <w:p w:rsidR="00FF0FA7" w:rsidRDefault="00FF0FA7">
      <w:pPr>
        <w:pStyle w:val="ConsPlusTitle0"/>
        <w:jc w:val="center"/>
      </w:pPr>
    </w:p>
    <w:p w:rsidR="00FF0FA7" w:rsidRDefault="006F02F6">
      <w:pPr>
        <w:pStyle w:val="ConsPlusTitle0"/>
        <w:jc w:val="center"/>
      </w:pPr>
      <w:r>
        <w:t>ОБ УТВЕРЖДЕНИИ ВЕДОМСТВЕННОЙ ЦЕЛЕВОЙ ПРОГРАММЫ</w:t>
      </w:r>
    </w:p>
    <w:p w:rsidR="00FF0FA7" w:rsidRDefault="006F02F6">
      <w:pPr>
        <w:pStyle w:val="ConsPlusTitle0"/>
        <w:jc w:val="center"/>
      </w:pPr>
      <w:r>
        <w:t>"ПРОТИВОДЕЙСТВИЕ КОРРУПЦИИ В СФЕРЕ ДЕЯТЕЛЬНОСТИ МИНИСТЕРСТВА</w:t>
      </w:r>
    </w:p>
    <w:p w:rsidR="00FF0FA7" w:rsidRDefault="006F02F6">
      <w:pPr>
        <w:pStyle w:val="ConsPlusTitle0"/>
        <w:jc w:val="center"/>
      </w:pPr>
      <w:r>
        <w:t>СОЦИАЛЬНО-ДЕ</w:t>
      </w:r>
      <w:r>
        <w:t>МОГРАФИЧЕСКОЙ И СЕМЕЙНОЙ ПОЛИТИКИ</w:t>
      </w:r>
    </w:p>
    <w:p w:rsidR="00FF0FA7" w:rsidRDefault="006F02F6">
      <w:pPr>
        <w:pStyle w:val="ConsPlusTitle0"/>
        <w:jc w:val="center"/>
      </w:pPr>
      <w:r>
        <w:t>САМАРСКОЙ ОБЛАСТИ" НА 2016 - 2018 ГОДЫ</w:t>
      </w:r>
    </w:p>
    <w:p w:rsidR="00FF0FA7" w:rsidRDefault="00FF0FA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F0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A7" w:rsidRDefault="00FF0FA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A7" w:rsidRDefault="00FF0FA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министерства социально-демографической и семейной политики</w:t>
            </w:r>
          </w:p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 xml:space="preserve">Самарской области от 06.07.2016 </w:t>
            </w:r>
            <w:hyperlink r:id="rId6" w:tooltip="Приказ министерства социально-демографической и семейной политики Самарской области от 06.07.2016 N 328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18.06.2018 </w:t>
            </w:r>
            <w:hyperlink r:id="rId7" w:tooltip="Приказ министерства социально-демографической и семейной политики Самарской области от 18.06.2018 N 239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8" w:tooltip="Приказ министерства социально-демографической и семейной политики Самарской области от 08.10.2018 N 501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tooltip="Приказ министерства социально-демографической и семейной политики Самарской области от 19.03.2019 N 105 &quot;О завершении ведомственной целевой программы &quot;Противодействие коррупции в сфере деятельности министерства социально-демографической и семейной политики Сам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социально-демографической</w:t>
            </w:r>
          </w:p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>и семейной политики Самарской области от 19.03.2019 N 105)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A7" w:rsidRDefault="00FF0FA7">
            <w:pPr>
              <w:pStyle w:val="ConsPlusNormal0"/>
            </w:pPr>
          </w:p>
        </w:tc>
      </w:tr>
    </w:tbl>
    <w:p w:rsidR="00FF0FA7" w:rsidRDefault="00FF0FA7">
      <w:pPr>
        <w:pStyle w:val="ConsPlusNormal0"/>
        <w:jc w:val="both"/>
      </w:pPr>
    </w:p>
    <w:p w:rsidR="00FF0FA7" w:rsidRDefault="006F02F6">
      <w:pPr>
        <w:pStyle w:val="ConsPlusNormal0"/>
        <w:ind w:firstLine="540"/>
        <w:jc w:val="both"/>
      </w:pPr>
      <w:r>
        <w:t xml:space="preserve">В целях совершенствования деятельности министерства социально-демографической и семейной политики Самарской области в сфере противодействия коррупции и в соответствии с </w:t>
      </w:r>
      <w:hyperlink r:id="rId10" w:tooltip="Постановление Правительства Самарской области от 16.01.2008 N 2 (ред. от 19.12.2017) &quot;О разработке и реализации ведомственных целевых программ в Самарской области&quot; ------------ Недействующая редакция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16.01.2008 N 2 "О разработке и реализации ведомственных целевых программ в Самарской области" приказываю: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1. Утвердит</w:t>
      </w:r>
      <w:r>
        <w:t xml:space="preserve">ь прилагаемую ведомственную целевую </w:t>
      </w:r>
      <w:hyperlink w:anchor="P41" w:tooltip="ВЕДОМСТВЕННАЯ ЦЕЛЕВАЯ ПРОГРАММА">
        <w:r>
          <w:rPr>
            <w:color w:val="0000FF"/>
          </w:rPr>
          <w:t>программу</w:t>
        </w:r>
      </w:hyperlink>
      <w:r>
        <w:t xml:space="preserve"> "Противодействие коррупции в сфере деятельности министерства социально-демографической и семейной политики Самарск</w:t>
      </w:r>
      <w:r>
        <w:t>ой области" на 2016 - 2018 годы (далее - ведомственная программа).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 xml:space="preserve">2. Заместителям министра социально-демографической и семейной политики Самарской области, руководителям структурных подразделений министерства социально-демографической и семейной политики </w:t>
      </w:r>
      <w:r>
        <w:t>Самарской области и подведомственных учреждений принять ведомственную программу к исполнению, а также обеспечить представление отчетности об исполнении перечня мероприятий ведомственной программы в соответствии с установленными сроками.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3. Управлению орган</w:t>
      </w:r>
      <w:r>
        <w:t>изационной деятельности министерства (Кудряшовой) довести настоящий Приказ до сведения заинтересованных исполнителей.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4. Опубликовать настоящий Приказ в средствах массовой информации.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5. Контроль за исполнением настоящего Приказа оставляю за собой.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6. Наст</w:t>
      </w:r>
      <w:r>
        <w:t>оящий Приказ вступает в силу с 1 января 2016 года.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Normal0"/>
        <w:jc w:val="right"/>
      </w:pPr>
      <w:r>
        <w:t>Министр</w:t>
      </w:r>
    </w:p>
    <w:p w:rsidR="00FF0FA7" w:rsidRDefault="006F02F6">
      <w:pPr>
        <w:pStyle w:val="ConsPlusNormal0"/>
        <w:jc w:val="right"/>
      </w:pPr>
      <w:r>
        <w:t>М.Ю.АНТИМОНОВА</w:t>
      </w:r>
    </w:p>
    <w:p w:rsidR="00FF0FA7" w:rsidRDefault="00FF0FA7">
      <w:pPr>
        <w:pStyle w:val="ConsPlusNormal0"/>
        <w:jc w:val="both"/>
      </w:pPr>
    </w:p>
    <w:p w:rsidR="00FF0FA7" w:rsidRDefault="00FF0FA7">
      <w:pPr>
        <w:pStyle w:val="ConsPlusNormal0"/>
        <w:jc w:val="both"/>
      </w:pPr>
    </w:p>
    <w:p w:rsidR="00FF0FA7" w:rsidRDefault="00FF0FA7">
      <w:pPr>
        <w:pStyle w:val="ConsPlusNormal0"/>
        <w:jc w:val="both"/>
      </w:pPr>
    </w:p>
    <w:p w:rsidR="00FF0FA7" w:rsidRDefault="00FF0FA7">
      <w:pPr>
        <w:pStyle w:val="ConsPlusNormal0"/>
        <w:jc w:val="both"/>
      </w:pPr>
    </w:p>
    <w:p w:rsidR="00FF0FA7" w:rsidRDefault="00FF0FA7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F0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A7" w:rsidRDefault="00FF0FA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A7" w:rsidRDefault="00FF0FA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FA7" w:rsidRDefault="006F02F6">
            <w:pPr>
              <w:pStyle w:val="ConsPlusNormal0"/>
              <w:jc w:val="both"/>
            </w:pPr>
            <w:hyperlink r:id="rId11" w:tooltip="Приказ министерства социально-демографической и семейной политики Самарской области от 19.03.2019 N 105 &quot;О завершении ведомственной целевой программы &quot;Противодействие коррупции в сфере деятельности министерства социально-демографической и семейной политики Сам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социально-демографической и семейной политики Самарской области от 19.03.2019 N 105 реализация ведомственной целевой программы "Противодействие коррупции в сфере деятельности министерства с</w:t>
            </w:r>
            <w:r>
              <w:rPr>
                <w:color w:val="392C69"/>
              </w:rPr>
              <w:t>оциально-демографической и семейной политики Самарской области" на 2016 - 2018 годы, утвержденной приказом министерства социально-демографической и семейной политики Самарской области от 10.09.2015 N 486, признана завершенной.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A7" w:rsidRDefault="00FF0FA7">
            <w:pPr>
              <w:pStyle w:val="ConsPlusNormal0"/>
            </w:pPr>
          </w:p>
        </w:tc>
      </w:tr>
    </w:tbl>
    <w:p w:rsidR="00FF0FA7" w:rsidRDefault="006F02F6">
      <w:pPr>
        <w:pStyle w:val="ConsPlusNormal0"/>
        <w:spacing w:before="260"/>
        <w:jc w:val="right"/>
        <w:outlineLvl w:val="0"/>
      </w:pPr>
      <w:r>
        <w:lastRenderedPageBreak/>
        <w:t>Утверждена</w:t>
      </w:r>
    </w:p>
    <w:p w:rsidR="00FF0FA7" w:rsidRDefault="006F02F6">
      <w:pPr>
        <w:pStyle w:val="ConsPlusNormal0"/>
        <w:jc w:val="right"/>
      </w:pPr>
      <w:r>
        <w:t>Приказом</w:t>
      </w:r>
    </w:p>
    <w:p w:rsidR="00FF0FA7" w:rsidRDefault="006F02F6">
      <w:pPr>
        <w:pStyle w:val="ConsPlusNormal0"/>
        <w:jc w:val="right"/>
      </w:pPr>
      <w:r>
        <w:t>министерства социально-демографической</w:t>
      </w:r>
    </w:p>
    <w:p w:rsidR="00FF0FA7" w:rsidRDefault="006F02F6">
      <w:pPr>
        <w:pStyle w:val="ConsPlusNormal0"/>
        <w:jc w:val="right"/>
      </w:pPr>
      <w:r>
        <w:t>и семейной политики</w:t>
      </w:r>
    </w:p>
    <w:p w:rsidR="00FF0FA7" w:rsidRDefault="006F02F6">
      <w:pPr>
        <w:pStyle w:val="ConsPlusNormal0"/>
        <w:jc w:val="right"/>
      </w:pPr>
      <w:r>
        <w:t>Самарской области</w:t>
      </w:r>
    </w:p>
    <w:p w:rsidR="00FF0FA7" w:rsidRDefault="006F02F6">
      <w:pPr>
        <w:pStyle w:val="ConsPlusNormal0"/>
        <w:jc w:val="right"/>
      </w:pPr>
      <w:r>
        <w:t>от 10 сентября 2015 г. N 486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Title0"/>
        <w:jc w:val="center"/>
      </w:pPr>
      <w:bookmarkStart w:id="0" w:name="P41"/>
      <w:bookmarkEnd w:id="0"/>
      <w:r>
        <w:t>ВЕДОМСТВЕННАЯ ЦЕЛЕВАЯ ПРОГРАММА</w:t>
      </w:r>
    </w:p>
    <w:p w:rsidR="00FF0FA7" w:rsidRDefault="006F02F6">
      <w:pPr>
        <w:pStyle w:val="ConsPlusTitle0"/>
        <w:jc w:val="center"/>
      </w:pPr>
      <w:r>
        <w:t>"ПРОТИВОДЕЙСТВИЕ КОРРУПЦИИ В СФЕРЕ ДЕЯТЕЛЬНОСТИ</w:t>
      </w:r>
    </w:p>
    <w:p w:rsidR="00FF0FA7" w:rsidRDefault="006F02F6">
      <w:pPr>
        <w:pStyle w:val="ConsPlusTitle0"/>
        <w:jc w:val="center"/>
      </w:pPr>
      <w:r>
        <w:t>МИНИСТЕРСТВА СОЦИАЛЬНО-ДЕМОГРАФИЧЕСКОЙ И СЕМЕЙНОЙ</w:t>
      </w:r>
    </w:p>
    <w:p w:rsidR="00FF0FA7" w:rsidRDefault="006F02F6">
      <w:pPr>
        <w:pStyle w:val="ConsPlusTitle0"/>
        <w:jc w:val="center"/>
      </w:pPr>
      <w:r>
        <w:t>ПОЛИТИКИ САМАРСКОЙ ОБЛАСТИ" НА 2016 - 2018 ГОДЫ</w:t>
      </w:r>
    </w:p>
    <w:p w:rsidR="00FF0FA7" w:rsidRDefault="006F02F6">
      <w:pPr>
        <w:pStyle w:val="ConsPlusTitle0"/>
        <w:jc w:val="center"/>
      </w:pPr>
      <w:r>
        <w:t>(далее - ведомственная программа)</w:t>
      </w:r>
    </w:p>
    <w:p w:rsidR="00FF0FA7" w:rsidRDefault="00FF0FA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F0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A7" w:rsidRDefault="00FF0FA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A7" w:rsidRDefault="00FF0FA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министерства социально-демографической и семейной политики</w:t>
            </w:r>
          </w:p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 xml:space="preserve">Самарской области от 06.07.2016 </w:t>
            </w:r>
            <w:hyperlink r:id="rId12" w:tooltip="Приказ министерства социально-демографической и семейной политики Самарской области от 06.07.2016 N 328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18.06.2018 </w:t>
            </w:r>
            <w:hyperlink r:id="rId13" w:tooltip="Приказ министерства социально-демографической и семейной политики Самарской области от 18.06.2018 N 239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14" w:tooltip="Приказ министерства социально-демографической и семейной политики Самарской области от 08.10.2018 N 501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 w:tooltip="Приказ министерства социально-демографической и семейной политики Самарской области от 19.03.2019 N 105 &quot;О завершении ведомственной целевой программы &quot;Противодействие коррупции в сфере деятельности министерства социально-демографической и семейной политики Сам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социально-демографической</w:t>
            </w:r>
          </w:p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>и семейной полити</w:t>
            </w:r>
            <w:r>
              <w:rPr>
                <w:color w:val="392C69"/>
              </w:rPr>
              <w:t>ки Самарской области от 19.03.2019 N 105)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A7" w:rsidRDefault="00FF0FA7">
            <w:pPr>
              <w:pStyle w:val="ConsPlusNormal0"/>
            </w:pPr>
          </w:p>
        </w:tc>
      </w:tr>
    </w:tbl>
    <w:p w:rsidR="00FF0FA7" w:rsidRDefault="00FF0FA7">
      <w:pPr>
        <w:pStyle w:val="ConsPlusNormal0"/>
        <w:jc w:val="both"/>
      </w:pPr>
    </w:p>
    <w:p w:rsidR="00FF0FA7" w:rsidRDefault="006F02F6">
      <w:pPr>
        <w:pStyle w:val="ConsPlusTitle0"/>
        <w:jc w:val="center"/>
        <w:outlineLvl w:val="1"/>
      </w:pPr>
      <w:r>
        <w:t>ПАСПОРТ</w:t>
      </w:r>
    </w:p>
    <w:p w:rsidR="00FF0FA7" w:rsidRDefault="006F02F6">
      <w:pPr>
        <w:pStyle w:val="ConsPlusTitle0"/>
        <w:jc w:val="center"/>
      </w:pPr>
      <w:r>
        <w:t>ВЕДОМСТВЕННОЙ ПРОГРАММЫ</w:t>
      </w:r>
    </w:p>
    <w:p w:rsidR="00FF0FA7" w:rsidRDefault="006F02F6">
      <w:pPr>
        <w:pStyle w:val="ConsPlusNormal0"/>
        <w:jc w:val="center"/>
      </w:pPr>
      <w:r>
        <w:t xml:space="preserve">(в ред. </w:t>
      </w:r>
      <w:hyperlink r:id="rId16" w:tooltip="Приказ министерства социально-демографической и семейной политики Самарской области от 18.06.2018 N 239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<w:r>
          <w:rPr>
            <w:color w:val="0000FF"/>
          </w:rPr>
          <w:t>Приказа</w:t>
        </w:r>
      </w:hyperlink>
      <w:r>
        <w:t xml:space="preserve"> министерства социально-демогра</w:t>
      </w:r>
      <w:r>
        <w:t>фической</w:t>
      </w:r>
    </w:p>
    <w:p w:rsidR="00FF0FA7" w:rsidRDefault="006F02F6">
      <w:pPr>
        <w:pStyle w:val="ConsPlusNormal0"/>
        <w:jc w:val="center"/>
      </w:pPr>
      <w:r>
        <w:t>и семейной политики Самарской области от 18.06.2018 N 239)</w:t>
      </w:r>
    </w:p>
    <w:p w:rsidR="00FF0FA7" w:rsidRDefault="00FF0FA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5272"/>
      </w:tblGrid>
      <w:tr w:rsidR="00FF0F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Наименование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Ведомственная целевая программа "Противодействие коррупции в сфере деятельности министерства социально-демографической и семейной политики Самарской области" на 2016 - 2018 годы (далее - ведомственная программа)</w:t>
            </w:r>
          </w:p>
        </w:tc>
      </w:tr>
      <w:tr w:rsidR="00FF0F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Дата принятия решения о разработке ведомств</w:t>
            </w:r>
            <w:r>
              <w:t>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Поручение министра социально-демографической и семейной политики Самарской области от 16.03.2015</w:t>
            </w:r>
          </w:p>
        </w:tc>
      </w:tr>
      <w:tr w:rsidR="00FF0F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Исполнитель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Министерство социально-демографической и семейной политики Самарской области (далее - министерство)</w:t>
            </w:r>
          </w:p>
        </w:tc>
      </w:tr>
      <w:tr w:rsidR="00FF0F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Ц</w:t>
            </w:r>
            <w:r>
              <w:t>ель и задачи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Целью ведомственной программы является развитие и совершенствование системы противодействия коррупции в министерстве и подведомственных ему государственных учреждениях.</w:t>
            </w:r>
          </w:p>
          <w:p w:rsidR="00FF0FA7" w:rsidRDefault="006F02F6">
            <w:pPr>
              <w:pStyle w:val="ConsPlusNormal0"/>
              <w:jc w:val="both"/>
            </w:pPr>
            <w:r>
              <w:t>Для достижения цели ведомственной программы пред</w:t>
            </w:r>
            <w:r>
              <w:t>усматривается решение следующих задач:</w:t>
            </w:r>
          </w:p>
          <w:p w:rsidR="00FF0FA7" w:rsidRDefault="006F02F6">
            <w:pPr>
              <w:pStyle w:val="ConsPlusNormal0"/>
              <w:jc w:val="both"/>
            </w:pPr>
            <w:r>
              <w:t>Задача 1. Реализация системы мер, направленных на предупреждение и пресечение коррупции и ее проявлений в сфере деятельности министерства.</w:t>
            </w:r>
          </w:p>
          <w:p w:rsidR="00FF0FA7" w:rsidRDefault="006F02F6">
            <w:pPr>
              <w:pStyle w:val="ConsPlusNormal0"/>
              <w:jc w:val="both"/>
            </w:pPr>
            <w:r>
              <w:t>Задача 2. Реализация системы мер, направленных на антикоррупционное просвещени</w:t>
            </w:r>
            <w:r>
              <w:t>е, обучение, воспитание и формирование у государственных гражданских служащих министерства негативного отношения к коррупционным действиям и проявлениям.</w:t>
            </w:r>
          </w:p>
          <w:p w:rsidR="00FF0FA7" w:rsidRDefault="006F02F6">
            <w:pPr>
              <w:pStyle w:val="ConsPlusNormal0"/>
              <w:jc w:val="both"/>
            </w:pPr>
            <w:r>
              <w:t xml:space="preserve">Задача 3. Обеспечение открытости и прозрачности </w:t>
            </w:r>
            <w:r>
              <w:lastRenderedPageBreak/>
              <w:t>деятельности министерства и подведомственных ему учреж</w:t>
            </w:r>
            <w:r>
              <w:t>дений, укрепление связи с гражданским обществом.</w:t>
            </w:r>
          </w:p>
          <w:p w:rsidR="00FF0FA7" w:rsidRDefault="006F02F6">
            <w:pPr>
              <w:pStyle w:val="ConsPlusNormal0"/>
              <w:jc w:val="both"/>
            </w:pPr>
            <w:r>
              <w:t>Задача 4. Минимизация "бытовой" коррупции в сфере деятельности министерства</w:t>
            </w:r>
          </w:p>
        </w:tc>
      </w:tr>
      <w:tr w:rsidR="00FF0F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lastRenderedPageBreak/>
              <w:t>Сроки реализации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2016 - 2018 годы</w:t>
            </w:r>
          </w:p>
        </w:tc>
      </w:tr>
      <w:tr w:rsidR="00FF0F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Целевые индикаторы и показатели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Индикаторы (показатели) достижения цели:</w:t>
            </w:r>
          </w:p>
          <w:p w:rsidR="00FF0FA7" w:rsidRDefault="006F02F6">
            <w:pPr>
              <w:pStyle w:val="ConsPlusNormal0"/>
              <w:jc w:val="both"/>
            </w:pPr>
            <w:r>
              <w:t xml:space="preserve">- доля граждан, удовлетворенных качеством и доступностью предоставляемых услуг в сфере социальной защиты и обслуживания населения, семьи и детства Самарской </w:t>
            </w:r>
            <w:r>
              <w:t>области, от общего количества опрошенных граждан;</w:t>
            </w:r>
          </w:p>
          <w:p w:rsidR="00FF0FA7" w:rsidRDefault="006F02F6">
            <w:pPr>
              <w:pStyle w:val="ConsPlusNormal0"/>
              <w:jc w:val="both"/>
            </w:pPr>
            <w:r>
              <w:t>- доля выполненных мероприятий, предусмотренных ведомственной программой к реализации в соответствующем году, от общего количества мероприятий.</w:t>
            </w:r>
          </w:p>
          <w:p w:rsidR="00FF0FA7" w:rsidRDefault="006F02F6">
            <w:pPr>
              <w:pStyle w:val="ConsPlusNormal0"/>
              <w:jc w:val="both"/>
            </w:pPr>
            <w:r>
              <w:t>Индикаторы (показатели) задачи 1:</w:t>
            </w:r>
          </w:p>
          <w:p w:rsidR="00FF0FA7" w:rsidRDefault="006F02F6">
            <w:pPr>
              <w:pStyle w:val="ConsPlusNormal0"/>
              <w:jc w:val="both"/>
            </w:pPr>
            <w:r>
              <w:t xml:space="preserve">- доля фактов коррупционных </w:t>
            </w:r>
            <w:r>
              <w:t>проявлений в министерстве, установленных в ходе проверок, по которым приняты меры реагирования, от общего количества фактов коррупционных проявлений в министерстве, установленных в ходе проверок;</w:t>
            </w:r>
          </w:p>
          <w:p w:rsidR="00FF0FA7" w:rsidRDefault="006F02F6">
            <w:pPr>
              <w:pStyle w:val="ConsPlusNormal0"/>
              <w:jc w:val="both"/>
            </w:pPr>
            <w:r>
              <w:t>- доля конкурсной документации (документации об аукционе, ко</w:t>
            </w:r>
            <w:r>
              <w:t>нкурсе, документации на осуществление закупок путем запроса котировок) и документации на осуществление закупок у единственного поставщика, подготовленной министерством и прошедшей внутреннюю правовую экспертизу на предмет соответствия действующему законода</w:t>
            </w:r>
            <w:r>
              <w:t>тельству Российской Федерации об осуществлении закупок на поставку товаров, выполнение работ и оказание услуг для государственных нужд, от общего количества подготовленной министерством указанной документации;</w:t>
            </w:r>
          </w:p>
        </w:tc>
      </w:tr>
      <w:tr w:rsidR="00FF0F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FF0FA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FF0FA7">
            <w:pPr>
              <w:pStyle w:val="ConsPlusNormal0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 xml:space="preserve">- доля проектов нормативных правовых актов </w:t>
            </w:r>
            <w:r>
              <w:t>министерства, по которым проведена экспертиза департаментом правового и кадрового обеспечения министерства на предмет выявления в них положений, способствующих созданию условий для проявления коррупции, от общего количества проектов нормативных правовых ак</w:t>
            </w:r>
            <w:r>
              <w:t>тов министерства;</w:t>
            </w:r>
          </w:p>
          <w:p w:rsidR="00FF0FA7" w:rsidRDefault="006F02F6">
            <w:pPr>
              <w:pStyle w:val="ConsPlusNormal0"/>
              <w:jc w:val="both"/>
            </w:pPr>
            <w:r>
              <w:t xml:space="preserve">- доля проектов нормативных правовых актов, разработанных министерством в соответствующем году, направленных на антикоррупционную экспертизу в прокуратуру Самарской области и независимую антикоррупционную экспертизу, от общего количества </w:t>
            </w:r>
            <w:r>
              <w:t>проектов нормативных правовых актов министерства;</w:t>
            </w:r>
          </w:p>
          <w:p w:rsidR="00FF0FA7" w:rsidRDefault="006F02F6">
            <w:pPr>
              <w:pStyle w:val="ConsPlusNormal0"/>
              <w:jc w:val="both"/>
            </w:pPr>
            <w:r>
              <w:t>- доля выявленных незаконно назначенных органами социальной защиты населения социальных выплат от общего количества произведенных выплат в отчетном году;</w:t>
            </w:r>
          </w:p>
          <w:p w:rsidR="00FF0FA7" w:rsidRDefault="006F02F6">
            <w:pPr>
              <w:pStyle w:val="ConsPlusNormal0"/>
              <w:jc w:val="both"/>
            </w:pPr>
            <w:r>
              <w:t xml:space="preserve">- количество проведенных министерством </w:t>
            </w:r>
            <w:r>
              <w:lastRenderedPageBreak/>
              <w:t>выборочных проверок органов социальной защиты населения с целью</w:t>
            </w:r>
            <w:r>
              <w:t xml:space="preserve"> выявления фактов незаконной выдачи удостоверений, подтверждающих статусы отдельных категорий </w:t>
            </w:r>
            <w:proofErr w:type="spellStart"/>
            <w:r>
              <w:t>льготополучателей</w:t>
            </w:r>
            <w:proofErr w:type="spellEnd"/>
            <w:r>
              <w:t xml:space="preserve"> в отчетном году;</w:t>
            </w:r>
          </w:p>
        </w:tc>
      </w:tr>
      <w:tr w:rsidR="00FF0F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FF0FA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FF0FA7">
            <w:pPr>
              <w:pStyle w:val="ConsPlusNormal0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- доля уведомлений государственных гражданских служащих министерства о фактах обращения в целях склонения их к совершению ко</w:t>
            </w:r>
            <w:r>
              <w:t>ррупционных правонарушений, рассмотренных представителем нанимателя в соответствии с действующим законодательством, от общего количества уведомлений, направленных представителю нанимателя.</w:t>
            </w:r>
          </w:p>
          <w:p w:rsidR="00FF0FA7" w:rsidRDefault="006F02F6">
            <w:pPr>
              <w:pStyle w:val="ConsPlusNormal0"/>
              <w:jc w:val="both"/>
            </w:pPr>
            <w:r>
              <w:t xml:space="preserve">- доля подведомственных министерству учреждений, в которых имеются </w:t>
            </w:r>
            <w:r>
              <w:t>планы противодействия коррупции, от общего их количества.</w:t>
            </w:r>
          </w:p>
          <w:p w:rsidR="00FF0FA7" w:rsidRDefault="006F02F6">
            <w:pPr>
              <w:pStyle w:val="ConsPlusNormal0"/>
              <w:jc w:val="both"/>
            </w:pPr>
            <w:r>
              <w:t>Индикаторы (показатели) задачи 2:</w:t>
            </w:r>
          </w:p>
          <w:p w:rsidR="00FF0FA7" w:rsidRDefault="006F02F6">
            <w:pPr>
              <w:pStyle w:val="ConsPlusNormal0"/>
              <w:jc w:val="both"/>
            </w:pPr>
            <w:r>
              <w:t>- количество государственных гражданских служащих министерства, прошедших в соответствующем году обучение по образовательным программам, включающим вопросы в област</w:t>
            </w:r>
            <w:r>
              <w:t>и противодействия коррупции, в том числе впервые поступивших на государственную службу для замещения должностей, включенных в Перечень должностей государственной гражданской службы Самарской области в министерстве, замещение которых связано с коррупционным</w:t>
            </w:r>
            <w:r>
              <w:t>и рисками;</w:t>
            </w:r>
          </w:p>
          <w:p w:rsidR="00FF0FA7" w:rsidRDefault="006F02F6">
            <w:pPr>
              <w:pStyle w:val="ConsPlusNormal0"/>
              <w:jc w:val="both"/>
            </w:pPr>
            <w:r>
              <w:t>- доля урегулированных конфликтов интересов по отношению к общему количеству фактов, установленных комиссией министерства по соблюдению требований к служебному поведению государственных гражданских служащих министерства и урегулированию конфликт</w:t>
            </w:r>
            <w:r>
              <w:t>а интересов;</w:t>
            </w:r>
          </w:p>
          <w:p w:rsidR="00FF0FA7" w:rsidRDefault="006F02F6">
            <w:pPr>
              <w:pStyle w:val="ConsPlusNormal0"/>
              <w:jc w:val="both"/>
            </w:pPr>
            <w:r>
              <w:t>- количество проведенных заседаний по вопросам противодействия коррупции в министерстве.</w:t>
            </w:r>
          </w:p>
          <w:p w:rsidR="00FF0FA7" w:rsidRDefault="006F02F6">
            <w:pPr>
              <w:pStyle w:val="ConsPlusNormal0"/>
              <w:jc w:val="both"/>
            </w:pPr>
            <w:r>
              <w:t>Индикаторы (показатели) задачи 3:</w:t>
            </w:r>
          </w:p>
          <w:p w:rsidR="00FF0FA7" w:rsidRDefault="006F02F6">
            <w:pPr>
              <w:pStyle w:val="ConsPlusNormal0"/>
              <w:jc w:val="both"/>
            </w:pPr>
            <w:r>
              <w:t>- количество размещенных на официальном сайте министерства в сети Интернет, а также на Социальном портале министерства м</w:t>
            </w:r>
            <w:r>
              <w:t>атериалов об антикоррупционной деятельности министерства;</w:t>
            </w:r>
          </w:p>
          <w:p w:rsidR="00FF0FA7" w:rsidRDefault="006F02F6">
            <w:pPr>
              <w:pStyle w:val="ConsPlusNormal0"/>
              <w:jc w:val="both"/>
            </w:pPr>
            <w:r>
              <w:t>- доля освещенных в средствах массовой информации выявленных коррупционных проявлений в министерстве от общего количества выявленных коррупционных проявлений.</w:t>
            </w:r>
          </w:p>
        </w:tc>
      </w:tr>
      <w:tr w:rsidR="00FF0F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FF0FA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FF0FA7">
            <w:pPr>
              <w:pStyle w:val="ConsPlusNormal0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Индикаторы (показатели) задачи 4:</w:t>
            </w:r>
          </w:p>
          <w:p w:rsidR="00FF0FA7" w:rsidRDefault="006F02F6">
            <w:pPr>
              <w:pStyle w:val="ConsPlusNormal0"/>
              <w:jc w:val="both"/>
            </w:pPr>
            <w:r>
              <w:t xml:space="preserve">- </w:t>
            </w:r>
            <w:r>
              <w:t>доля обращений граждан, поступивших в министерство и рассмотренных в соответствии с действующим законодательством, от общего их количества;</w:t>
            </w:r>
          </w:p>
          <w:p w:rsidR="00FF0FA7" w:rsidRDefault="006F02F6">
            <w:pPr>
              <w:pStyle w:val="ConsPlusNormal0"/>
              <w:jc w:val="both"/>
            </w:pPr>
            <w:r>
              <w:t xml:space="preserve">- доля уведомлений государственных гражданских служащих министерства о получении подарка в связи с протокольными мероприятиями, служебными командировками и другими официальными </w:t>
            </w:r>
            <w:r>
              <w:lastRenderedPageBreak/>
              <w:t>мероприятиями, участие в которых связано с исполнением ими служебных (должностн</w:t>
            </w:r>
            <w:r>
              <w:t>ых) обязанностей, направленных для рассмотрения в комиссию по принятию подарков полученных лицами, замещающими в министерстве государственную должность Самарской области или должность государственной гражданской службы Самарской области, в связи с протокол</w:t>
            </w:r>
            <w:r>
              <w:t>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от общего количества указанных уведомлений;</w:t>
            </w:r>
          </w:p>
          <w:p w:rsidR="00FF0FA7" w:rsidRDefault="006F02F6">
            <w:pPr>
              <w:pStyle w:val="ConsPlusNormal0"/>
              <w:jc w:val="both"/>
            </w:pPr>
            <w:r>
              <w:t>- количество проведенных на официальном сайте</w:t>
            </w:r>
            <w:r>
              <w:t xml:space="preserve"> министерства в сети Интернет и Социальном портале министерства мониторингов общественного мнения по вопросам противодействия коррупции в сфере социальной защиты и обслуживания населения, семьи и детства Самарской области</w:t>
            </w:r>
          </w:p>
        </w:tc>
      </w:tr>
      <w:tr w:rsidR="00FF0FA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7" w:tooltip="Приказ министерства социально-демографической и семейной политики Самарской области от 08.10.2018 N 501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социально-демографической и семейной поли</w:t>
            </w:r>
            <w:r>
              <w:t>тики Самарской области от 08.10.2018 N 501)</w:t>
            </w:r>
          </w:p>
        </w:tc>
      </w:tr>
      <w:tr w:rsidR="00FF0F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Объемы финансирования мероприятий, определенных ведомственной программой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Финансовое обеспечение, связанное с реализацией ведомственной программы, осуществляется в рамках средств, выделяемых на финансирование т</w:t>
            </w:r>
            <w:r>
              <w:t>екущей деятельности министерства в соответствующем финансовом году</w:t>
            </w:r>
          </w:p>
        </w:tc>
      </w:tr>
      <w:tr w:rsidR="00FF0F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Показатели социально-экономической эффективности реализации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Критерием оценки эффективности реализации ведомственной программы является достижение целевых индикато</w:t>
            </w:r>
            <w:r>
              <w:t>ров (показателей), установленных ведомственной программой</w:t>
            </w:r>
          </w:p>
        </w:tc>
      </w:tr>
      <w:tr w:rsidR="00FF0F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Система организации контроля за ходом реализации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 xml:space="preserve">Общее руководство и контроль за ходом реализации ведомственной программы осуществляет министр социально-демографической и семейной политики Самарской области в соответствии с требованиями действующего законодательства, в том числе с учетом </w:t>
            </w:r>
            <w:hyperlink r:id="rId18" w:tooltip="Постановление Правительства Самарской области от 16.01.2008 N 2 (ред. от 19.12.2017) &quot;О разработке и реализации ведомственных целевых программ в Самарской области&quot; ------------ Недействующая редакция {КонсультантПлюс}">
              <w:r>
                <w:rPr>
                  <w:color w:val="0000FF"/>
                </w:rPr>
                <w:t>порядка</w:t>
              </w:r>
            </w:hyperlink>
            <w:r>
              <w:t xml:space="preserve"> разработки, утверждения и реализации ведомственных целевых программ в Самарской области,</w:t>
            </w:r>
            <w:r>
              <w:t xml:space="preserve"> утвержденного постановлением Правительства Самарской области от 16.01.2008 N 2</w:t>
            </w:r>
          </w:p>
        </w:tc>
      </w:tr>
    </w:tbl>
    <w:p w:rsidR="00FF0FA7" w:rsidRDefault="00FF0FA7">
      <w:pPr>
        <w:pStyle w:val="ConsPlusNormal0"/>
        <w:jc w:val="both"/>
      </w:pPr>
    </w:p>
    <w:p w:rsidR="00FF0FA7" w:rsidRDefault="006F02F6">
      <w:pPr>
        <w:pStyle w:val="ConsPlusTitle0"/>
        <w:jc w:val="center"/>
        <w:outlineLvl w:val="1"/>
      </w:pPr>
      <w:r>
        <w:t>I. Характеристика проблемы, решение</w:t>
      </w:r>
    </w:p>
    <w:p w:rsidR="00FF0FA7" w:rsidRDefault="006F02F6">
      <w:pPr>
        <w:pStyle w:val="ConsPlusTitle0"/>
        <w:jc w:val="center"/>
      </w:pPr>
      <w:r>
        <w:t>которой осуществляется путем реализации</w:t>
      </w:r>
    </w:p>
    <w:p w:rsidR="00FF0FA7" w:rsidRDefault="006F02F6">
      <w:pPr>
        <w:pStyle w:val="ConsPlusTitle0"/>
        <w:jc w:val="center"/>
      </w:pPr>
      <w:r>
        <w:t>ведомственной программы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Normal0"/>
        <w:ind w:firstLine="540"/>
        <w:jc w:val="both"/>
      </w:pPr>
      <w:r>
        <w:t xml:space="preserve">Федеральным </w:t>
      </w:r>
      <w:hyperlink r:id="rId19" w:tooltip="Федеральный закон от 25.12.2008 N 273-ФЗ (ред. от 30.10.2018) &quot;О противодействии корруп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"О противодействии коррупции" определено, что коррупция - это злоупотребление служебным положением, дача взятки, получение взятки, злоупотребление полномочиями, коммерческий по</w:t>
      </w:r>
      <w:r>
        <w:t>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</w:t>
      </w:r>
      <w:r>
        <w:t>х прав для себя или для третьих лиц либо незаконное предоставление такой выгоды указанному лицу другими физическими лицами.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lastRenderedPageBreak/>
        <w:t xml:space="preserve">Правовую основу противодействия коррупции составляют </w:t>
      </w:r>
      <w:hyperlink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</w:t>
      </w:r>
      <w:r>
        <w:t>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</w:t>
      </w:r>
      <w:r>
        <w:t>ные правовые акты.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 xml:space="preserve">Задачами антикоррупционной деятельности на территории Самарской области, определенными </w:t>
      </w:r>
      <w:hyperlink r:id="rId21" w:tooltip="Закон Самарской области от 10.03.2009 N 23-ГД (ред. от 13.06.2017) &quot;О противодействии коррупции в Самарской области&quot; (принят Самарской Губернской Думой 24.02.2009)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Самарской области "О противодействии коррупции в Самарской области", являются: устранение причин, порождающих коррупцию, и противодействие условиям, способствующим ее проявлению; уменьшение риска совершения коррупционных деяний, а также потерь от</w:t>
      </w:r>
      <w:r>
        <w:t xml:space="preserve"> них; вовлечение гражданского общества в реализацию государственной политики в сфере противодействия коррупции; формирование нетерпимости по отношению к коррупционным деяниям.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В связи с тем, что коррупция представляет собой социально-негативное явление, ко</w:t>
      </w:r>
      <w:r>
        <w:t>торое существенным образом снижает качество деятельности органов государственной власти и приводит к нарушению прав и законных интересов физических и юридических лиц, борьба с ней возможна только с помощью системного, последовательного подхода. Наиболее де</w:t>
      </w:r>
      <w:r>
        <w:t>йственным в данном случае является использование механизма ведомственной целевой программы, потому что он позволяет сформировать на продолжительный период времени систему взаимосвязанных мер с учетом специфики определенной сферы деятельности и возможностям</w:t>
      </w:r>
      <w:r>
        <w:t>и оценки их эффективности.</w:t>
      </w:r>
    </w:p>
    <w:p w:rsidR="00FF0FA7" w:rsidRDefault="006F02F6">
      <w:pPr>
        <w:pStyle w:val="ConsPlusNormal0"/>
        <w:jc w:val="both"/>
      </w:pPr>
      <w:r>
        <w:t xml:space="preserve">(абзац введен </w:t>
      </w:r>
      <w:hyperlink r:id="rId22" w:tooltip="Приказ министерства социально-демографической и семейной политики Самарской области от 18.06.2018 N 239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<w:r>
          <w:rPr>
            <w:color w:val="0000FF"/>
          </w:rPr>
          <w:t>Приказом</w:t>
        </w:r>
      </w:hyperlink>
      <w:r>
        <w:t xml:space="preserve"> министерства социально-демографической и семейной политики Самарской области от 18.06.2018 N 239)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Разработка, утверждение и реализация ведомственных целевых антикоррупционных программ органами исполнительной власти Самарской области предусмат</w:t>
      </w:r>
      <w:r>
        <w:t xml:space="preserve">риваются в том числе государственной </w:t>
      </w:r>
      <w:hyperlink r:id="rId23" w:tooltip="Постановление Правительства Самарской области от 27.11.2013 N 673 (ред. от 27.12.2018) &quot;Об утверждении государственной программы Самарской области &quot;Противодействие коррупции в Самарской области на 2014 - 2021 годы&quot; ------------ Недействующая редакция {Консульт">
        <w:r>
          <w:rPr>
            <w:color w:val="0000FF"/>
          </w:rPr>
          <w:t>программой</w:t>
        </w:r>
      </w:hyperlink>
      <w:r>
        <w:t xml:space="preserve"> Самарской области "Противодействие коррупции в Самарской области на 2014 - 2018 годы", утвержденной постановлением Правительства Самарской области от 27.11.2013 N 673.</w:t>
      </w:r>
    </w:p>
    <w:p w:rsidR="00FF0FA7" w:rsidRDefault="006F02F6">
      <w:pPr>
        <w:pStyle w:val="ConsPlusNormal0"/>
        <w:jc w:val="both"/>
      </w:pPr>
      <w:r>
        <w:t xml:space="preserve">(в ред. </w:t>
      </w:r>
      <w:hyperlink r:id="rId24" w:tooltip="Приказ министерства социально-демографической и семейной политики Самарской области от 18.06.2018 N 239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18.06.2018 N 239</w:t>
      </w:r>
      <w:r>
        <w:t>)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Принятые на федеральном и областном уровнях меры нашли свое отражение в деятельности министерства.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С момента образования министерства организована и систематически осуществляется антикоррупционная деятельность. С 2013 года антикоррупционные мероприятия в сфере социальной защиты и обслуживания населения, семьи и детства Самарской области реализуются в со</w:t>
      </w:r>
      <w:r>
        <w:t xml:space="preserve">ответствии с ведомственной целевой </w:t>
      </w:r>
      <w:hyperlink r:id="rId25" w:tooltip="Приказ министерства социально-демографической и семейной политики Самарской области от 01.10.2012 N 514 (ред. от 10.10.2014, с изм. от 30.03.2016) &quot;Об утверждении ведомственной целевой программы &quot;Противодействие коррупции в сфере деятельности министерства соци">
        <w:r>
          <w:rPr>
            <w:color w:val="0000FF"/>
          </w:rPr>
          <w:t>программой</w:t>
        </w:r>
      </w:hyperlink>
      <w:r>
        <w:t xml:space="preserve"> "Противодействие коррупции в сфере деятельности министерства социально-демографической и семейной политики Самарской области" на 2013 - 2015 годы", утвержденной приказом министерства социально-демографической и семейной политики Самарской области о</w:t>
      </w:r>
      <w:r>
        <w:t>т 01.10.2012 N 514.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В рамках реализации данной программы на официальном сайте министерства в сети Интернет и Социальном портале министерства действует раздел "Противодействие коррупции", на котором представлена информация по вопросам профилактики и противо</w:t>
      </w:r>
      <w:r>
        <w:t>действия коррупции в сфере компетенции министерства.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Принимаются дополнительные меры по минимизации "бытовой" коррупции в системе социальной защиты населения Самарской области. Разработан и размещен на официальном сайте министерства в сети Интернет и Социа</w:t>
      </w:r>
      <w:r>
        <w:t>льном портале министерства анонимный экспресс-опрос по вопросам "бытовой" коррупции для граждан региона с целью изучения коррупционной ситуации в учреждениях социальной защиты и социального обслуживания населения, семьи и детства Самарской области и опреде</w:t>
      </w:r>
      <w:r>
        <w:t>ления новых направлений работы министерства. Кроме того, опубликован экспресс-опрос "Отношение к мерам по противодействию коррупции, реализуемым в министерстве". Организована работа телефона "горячей линии" "Нет коррупции" по вопросам профилактики и против</w:t>
      </w:r>
      <w:r>
        <w:t>одействия коррупции.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 xml:space="preserve">В здании министерства установлен информационный стенд по вопросам противодействия коррупции, </w:t>
      </w:r>
      <w:r>
        <w:lastRenderedPageBreak/>
        <w:t xml:space="preserve">на котором размещаются актуальные изменения в законодательстве, методические материалы по вопросам противодействия коррупции, телефоны "горячих линий" по борьбе с </w:t>
      </w:r>
      <w:r>
        <w:t>коррупцией, график приема руководителей министерства и др.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 xml:space="preserve">В целях исполнения поручений, содержащихся в </w:t>
      </w:r>
      <w:hyperlink r:id="rId26" w:tooltip="Указ Президента РФ от 11.04.2014 N 226 (ред. от 15.07.2015) &quot;О Национальном плане противодействия коррупции на 2014 - 2015 годы&quot; {КонсультантПлюс}">
        <w:r>
          <w:rPr>
            <w:color w:val="0000FF"/>
          </w:rPr>
          <w:t>Указе</w:t>
        </w:r>
      </w:hyperlink>
      <w:r>
        <w:t xml:space="preserve"> Президента Российской Федерации от 11.04.2014 N 226 "О национальном пл</w:t>
      </w:r>
      <w:r>
        <w:t>ане противодействия коррупции на 2014 - 2015 годы" реализуются дополнительные мероприятия, направленные на развитие внутреннего контроля деятельности государственных гражданских служащих министерства и повышение эффективности противодействия коррупции в ми</w:t>
      </w:r>
      <w:r>
        <w:t>нистерстве и подведомственных министерству учреждений.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Утвержден Порядок проверки соблюдения ограничений, налагаемых на гражданина, замещавшего должность гражданской службы в министерстве, при заключении им трудового или гражданско-правового договора, веде</w:t>
      </w:r>
      <w:r>
        <w:t>тся соответствующий журнал регистрации писем, поступивших от работодателей, о приеме на работу бывших служащих министерства. Проводятся заседания комиссии министерства по соблюдению требований к служебному поведению служащих и урегулированию конфликта инте</w:t>
      </w:r>
      <w:r>
        <w:t>ресов.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С целью профилактики коррупционных правонарушений разработаны Памятка по противодействию коррупции, а также Методические рекомендации для служащих по вопросам предоставления сведений о доходах и расходах.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Принят приказ министерства об утверждении Пе</w:t>
      </w:r>
      <w:r>
        <w:t>речня должностей государственной гражданской службы Самарской области в министерстве социально-демографической и семейной политики Самарской области, замещение которых связано с коррупционными рисками.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Действует приказ министерства о порядке сообщения лицо</w:t>
      </w:r>
      <w:r>
        <w:t>м, замещающим в министерстве социально-демографической и семейной политики Самарской области государственную должность Самарской области или должность государственной гражданской службы Самарской области, о получении подарка в связи с протокольными меропри</w:t>
      </w:r>
      <w:r>
        <w:t>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реализации. Установ</w:t>
      </w:r>
      <w:r>
        <w:t>лено специальное основание для поощрения государственного гражданского служащего министерства Благодарственным письмом министерства в случае сообщения им о факте коррупционного правонарушения.</w:t>
      </w:r>
    </w:p>
    <w:p w:rsidR="00FF0FA7" w:rsidRDefault="006F02F6">
      <w:pPr>
        <w:pStyle w:val="ConsPlusNormal0"/>
        <w:jc w:val="both"/>
      </w:pPr>
      <w:r>
        <w:t xml:space="preserve">(в ред. </w:t>
      </w:r>
      <w:hyperlink r:id="rId27" w:tooltip="Приказ министерства социально-демографической и семейной политики Самарской области от 18.06.2018 N 239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18.0</w:t>
      </w:r>
      <w:r>
        <w:t>6.2018 N 239)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На постоянной основе проводится антикоррупционная экспертиза нормативных правовых актов и проектов нормативных правовых актов, в том числе силами независимых экспертов.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В целях дальнейшей реализации мер в сфере противодействия коррупции в мин</w:t>
      </w:r>
      <w:r>
        <w:t>истерстве и подведомственных министерству учреждениях разработана ведомственная программа.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Title0"/>
        <w:jc w:val="center"/>
        <w:outlineLvl w:val="1"/>
      </w:pPr>
      <w:r>
        <w:t>II. Цель и задачи ведомственной программы</w:t>
      </w:r>
    </w:p>
    <w:p w:rsidR="00FF0FA7" w:rsidRDefault="006F02F6">
      <w:pPr>
        <w:pStyle w:val="ConsPlusNormal0"/>
        <w:jc w:val="center"/>
      </w:pPr>
      <w:r>
        <w:t xml:space="preserve">(в ред. </w:t>
      </w:r>
      <w:hyperlink r:id="rId28" w:tooltip="Приказ министерства социально-демографической и семейной политики Самарской области от 18.06.2018 N 239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</w:t>
      </w:r>
    </w:p>
    <w:p w:rsidR="00FF0FA7" w:rsidRDefault="006F02F6">
      <w:pPr>
        <w:pStyle w:val="ConsPlusNormal0"/>
        <w:jc w:val="center"/>
      </w:pPr>
      <w:r>
        <w:t>и семейной политики Самарской области от 18.06.2018 N 239)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Normal0"/>
        <w:ind w:firstLine="540"/>
        <w:jc w:val="both"/>
      </w:pPr>
      <w:r>
        <w:t>Целью ведомственной программы является разв</w:t>
      </w:r>
      <w:r>
        <w:t>итие и совершенствование системы противодействия коррупции в министерстве и подведомственных ему государственных учреждениях.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Для достижения поставленной цели потребуется реализация мероприятий, направленных на решение следующих задач: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реализация системы м</w:t>
      </w:r>
      <w:r>
        <w:t>ер, направленных на предупреждение и пресечение коррупции и ее проявлений в сфере деятельности министерства;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реализация системы мер, направленных на антикоррупционное просвещение, обучение, воспитание и формирование у государственных гражданских служащих м</w:t>
      </w:r>
      <w:r>
        <w:t>инистерства негативного отношения к коррупционным действиям и проявлениям;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lastRenderedPageBreak/>
        <w:t>обеспечение открытости и прозрачности деятельности министерства и подведомственных ему учреждений, укрепление связи с гражданским обществом;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 xml:space="preserve">минимизация "бытовой" коррупции в сфере </w:t>
      </w:r>
      <w:r>
        <w:t>деятельности министерства.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Title0"/>
        <w:jc w:val="center"/>
        <w:outlineLvl w:val="1"/>
      </w:pPr>
      <w:r>
        <w:t>III. Ожидаемые результаты реализации ведомственной программы</w:t>
      </w:r>
    </w:p>
    <w:p w:rsidR="00FF0FA7" w:rsidRDefault="006F02F6">
      <w:pPr>
        <w:pStyle w:val="ConsPlusTitle0"/>
        <w:jc w:val="center"/>
      </w:pPr>
      <w:r>
        <w:t>и целевые индикаторы (показатели)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Normal0"/>
        <w:ind w:firstLine="540"/>
        <w:jc w:val="both"/>
      </w:pPr>
      <w:r>
        <w:t>Ожидаемыми результатами реализации ведомственной программы являются: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выявление уровня коррупции (при ее наличии) при исполнении государственных функций министерством и минимизация коррупционных проявлений (в случае их наличия) в сфере деятельности министер</w:t>
      </w:r>
      <w:r>
        <w:t>ства;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повышение эффективности государственного управления, качества и доступности предоставляемых государственных услуг - обеспечение четкой регламентации и открытости предоставляемых государственных услуг, включая услуги, предоставляемые в электронном вид</w:t>
      </w:r>
      <w:r>
        <w:t xml:space="preserve">е, а также уменьшение личных контактов между государственными служащими и заинтересованными в их решениях гражданами; реализация поручения, содержащегося в </w:t>
      </w:r>
      <w:hyperlink r:id="rId29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color w:val="0000FF"/>
          </w:rPr>
          <w:t>Указе</w:t>
        </w:r>
      </w:hyperlink>
      <w:r>
        <w:t xml:space="preserve"> Президента Российской Федера</w:t>
      </w:r>
      <w:r>
        <w:t>ции от 07.05.2012 N 601, по обеспечению уровня удовлетворенности граждан Российской Федерации качеством предоставления государственных услуг не менее 90% к 2018 году;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укрепление доверия граждан к деятельности министерства.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Достижение цели и задач ведомстве</w:t>
      </w:r>
      <w:r>
        <w:t>нной программы оценивается следующими целевыми индикаторами (показателями).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Индикаторы (показатели) цели "Развитие и совершенствование системы противодействия коррупции в министерстве и подведомственных ему государственных учреждениях":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доля граждан, удовл</w:t>
      </w:r>
      <w:r>
        <w:t>етворенных качеством и доступностью предоставляемых услуг в сфере социальной защиты и обслуживания населения, семьи и детства Самарской области, от общего количества опрошенных граждан;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- доля выполненных мероприятий, предусмотренных ведомственной программ</w:t>
      </w:r>
      <w:r>
        <w:t>ой к реализации в соответствующем году, от общего количества мероприятий.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Индикаторы (показатели) задачи 1 "Реализация системы мер, направленных на предупреждение и пресечение коррупции и ее проявлений в сфере деятельности министерства":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доля фактов коррупционных проявлений в министерстве, установленных в ходе проверок, по которым приняты меры реагирования, от общего количества фактов коррупционных проявлений в министерстве, установленных в ходе проверок;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доля конкурсной документации (доку</w:t>
      </w:r>
      <w:r>
        <w:t>ментации об аукционе, конкурсе, документации на осуществление закупок путем запроса котировок) и документации на осуществление закупок у единственного поставщика, подготовленной министерством и прошедшей внутреннюю правовую экспертизу на предмет соответств</w:t>
      </w:r>
      <w:r>
        <w:t>ия действующему законодательству Российской Федерации об осуществлении закупок на поставку товаров, выполнение работ и оказание услуг для государственных нужд, от общего количества подготовленной министерством указанной документации;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доля проектов норматив</w:t>
      </w:r>
      <w:r>
        <w:t>ных правовых актов министерства, по которым проведена экспертиза департаментом правового и кадрового обеспечения на предмет выявления в них положений, способствующих созданию условий для проявления коррупции, от общего количества проектов нормативных право</w:t>
      </w:r>
      <w:r>
        <w:t>вых актов министерства;</w:t>
      </w:r>
    </w:p>
    <w:p w:rsidR="00FF0FA7" w:rsidRDefault="006F02F6">
      <w:pPr>
        <w:pStyle w:val="ConsPlusNormal0"/>
        <w:jc w:val="both"/>
      </w:pPr>
      <w:r>
        <w:t xml:space="preserve">(в ред. </w:t>
      </w:r>
      <w:hyperlink r:id="rId30" w:tooltip="Приказ министерства социально-демографической и семейной политики Самарской области от 08.10.2018 N 501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08.10.2018 N 501)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lastRenderedPageBreak/>
        <w:t>доля проектов нормативных правовых актов, разработанных министерством в соответствующем году, направленных на антикоррупционную экспертизу в прокуратуру С</w:t>
      </w:r>
      <w:r>
        <w:t>амарской области и независимую антикоррупционную экспертизу, от общего количества проектов нормативных правовых актов министерства;</w:t>
      </w:r>
    </w:p>
    <w:p w:rsidR="00FF0FA7" w:rsidRDefault="006F02F6">
      <w:pPr>
        <w:pStyle w:val="ConsPlusNormal0"/>
        <w:jc w:val="both"/>
      </w:pPr>
      <w:r>
        <w:t xml:space="preserve">(в ред. </w:t>
      </w:r>
      <w:hyperlink r:id="rId31" w:tooltip="Приказ министерства социально-демографической и семейной политики Самарской области от 08.10.2018 N 501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08.10.2018 N 501)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доля выявленных незаконно назначенных органами</w:t>
      </w:r>
      <w:r>
        <w:t xml:space="preserve"> социальной защиты населения социальных выплат от общего количества произведенных выплат в отчетном году;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количество проведенных министерством выборочных проверок органов социальной защиты населения с целью выявления фактов незаконной выдачи удостоверений,</w:t>
      </w:r>
      <w:r>
        <w:t xml:space="preserve"> подтверждающих статусы отдельных категорий </w:t>
      </w:r>
      <w:proofErr w:type="spellStart"/>
      <w:r>
        <w:t>льготополучателей</w:t>
      </w:r>
      <w:proofErr w:type="spellEnd"/>
      <w:r>
        <w:t xml:space="preserve"> в отчетном году;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доля уведомлений государственных гражданских служащих министерства о фактах обращения в целях склонения их к совершению коррупционных правонарушений, рассмотренных представителе</w:t>
      </w:r>
      <w:r>
        <w:t>м нанимателя в соответствии с действующим законодательством, от общего количества уведомлений, направленных представителю нанимателя;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доля подведомственных министерству учреждений, в которых имеются планы противодействия коррупции, от общего их количества.</w:t>
      </w:r>
    </w:p>
    <w:p w:rsidR="00FF0FA7" w:rsidRDefault="006F02F6">
      <w:pPr>
        <w:pStyle w:val="ConsPlusNormal0"/>
        <w:jc w:val="both"/>
      </w:pPr>
      <w:r>
        <w:t xml:space="preserve">(абзац введен </w:t>
      </w:r>
      <w:hyperlink r:id="rId32" w:tooltip="Приказ министерства социально-демографической и семейной политики Самарской области от 06.07.2016 N 328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<w:r>
          <w:rPr>
            <w:color w:val="0000FF"/>
          </w:rPr>
          <w:t>Приказом</w:t>
        </w:r>
      </w:hyperlink>
      <w:r>
        <w:t xml:space="preserve"> министерства с</w:t>
      </w:r>
      <w:r>
        <w:t>оциально-демографической и семейной политики Самарской области от 06.07.2016 N 328)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Индикаторы (показатели) задачи 2 "Реализация системы мер, направленных на антикоррупционное просвещение, обучение, воспитание и формирование у государственных гражданских с</w:t>
      </w:r>
      <w:r>
        <w:t>лужащих министерства негативного отношения к коррупционным действиям и проявлениям":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количество государственных гражданских служащих министерства, прошедших в соответствующем году обучение по образовательным программам, включающим вопросы в области противо</w:t>
      </w:r>
      <w:r>
        <w:t>действия коррупции, в том числе впервые поступивших на государственную службу для замещения должностей, включенных в Перечень должностей государственной гражданской службы Самарской области в министерстве, замещение которых связано с коррупционными рисками</w:t>
      </w:r>
      <w:r>
        <w:t>;</w:t>
      </w:r>
    </w:p>
    <w:p w:rsidR="00FF0FA7" w:rsidRDefault="006F02F6">
      <w:pPr>
        <w:pStyle w:val="ConsPlusNormal0"/>
        <w:jc w:val="both"/>
      </w:pPr>
      <w:r>
        <w:t xml:space="preserve">(в ред. </w:t>
      </w:r>
      <w:hyperlink r:id="rId33" w:tooltip="Приказ министерства социально-демографической и семейной политики Самарской области от 08.10.2018 N 501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<w:r>
          <w:rPr>
            <w:color w:val="0000FF"/>
          </w:rPr>
          <w:t>Приказа</w:t>
        </w:r>
      </w:hyperlink>
      <w:r>
        <w:t xml:space="preserve"> министерства социально-демогра</w:t>
      </w:r>
      <w:r>
        <w:t>фической и семейной политики Самарской области от 08.10.2018 N 501)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доля урегулированных конфликтов интересов по отношению к общему количеству фактов, установленных комиссией министерства по соблюдению требований к служебному поведению государственных граж</w:t>
      </w:r>
      <w:r>
        <w:t>данских служащих министерства и урегулированию конфликта интересов;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количество проведенных заседаний по вопросам противодействия коррупции в министерстве.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Индикаторы (показатели) задачи 3 "Обеспечение открытости и прозрачности деятельности министерства и п</w:t>
      </w:r>
      <w:r>
        <w:t>одведомственных ему учреждений, укрепление связи с гражданским обществом":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количество размещенных на официальном сайте министерства в сети Интернет, а также на Социальном портале министерства материалов об антикоррупционной деятельности министерства;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 xml:space="preserve">доля </w:t>
      </w:r>
      <w:r>
        <w:t>освещенных в средствах массовой информации выявленных коррупционных проявлений в министерстве от общего количества выявленных коррупционных проявлений.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Индикаторы (показатели) задачи 4 "Минимизация "бытовой" коррупции в сфере деятельности министерства":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до</w:t>
      </w:r>
      <w:r>
        <w:t>ля обращений граждан, поступивших в министерство и рассмотренных в соответствии с действующим законодательством, от общего их количества;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 xml:space="preserve">доля уведомлений государственных гражданских служащих министерства о получении подарка в </w:t>
      </w:r>
      <w:r>
        <w:lastRenderedPageBreak/>
        <w:t>связи с протокольными меропри</w:t>
      </w:r>
      <w:r>
        <w:t>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направленных для рассмотрения в комиссию по принятию подарков, полученных лицами, замещающими в минист</w:t>
      </w:r>
      <w:r>
        <w:t>ерстве государственную должность Самарской области или должность государственной гражданской службы Самарской области, в связи с протокольными мероприятиями, служебными командировками и другими официальными мероприятиями, участие в которых связано с исполн</w:t>
      </w:r>
      <w:r>
        <w:t>ением ими служебных (должностных) обязанностей, от общего количества указанных уведомлений;</w:t>
      </w:r>
    </w:p>
    <w:p w:rsidR="00FF0FA7" w:rsidRDefault="006F02F6">
      <w:pPr>
        <w:pStyle w:val="ConsPlusNormal0"/>
        <w:jc w:val="both"/>
      </w:pPr>
      <w:r>
        <w:t xml:space="preserve">(в ред. </w:t>
      </w:r>
      <w:hyperlink r:id="rId34" w:tooltip="Приказ министерства социально-демографической и семейной политики Самарской области от 18.06.2018 N 239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18.06.2018 N 239)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 xml:space="preserve">количество проведенных на официальном сайте министерства в сети Интернет и Социальном </w:t>
      </w:r>
      <w:r>
        <w:t>портале министерства мониторингов общественного мнения по вопросам противодействия коррупции в сфере социальной защиты и обслуживания населения, семьи и детства Самарской области.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 xml:space="preserve">Плановые значения </w:t>
      </w:r>
      <w:hyperlink w:anchor="P265" w:tooltip="ПЕРЕЧЕНЬ">
        <w:r>
          <w:rPr>
            <w:color w:val="0000FF"/>
          </w:rPr>
          <w:t>целевых индикаторов</w:t>
        </w:r>
      </w:hyperlink>
      <w:r>
        <w:t xml:space="preserve"> (показателей) по годам реализации ведомственной программы представлены в Приложении 1 к ведомственной программе.</w:t>
      </w:r>
    </w:p>
    <w:p w:rsidR="00FF0FA7" w:rsidRDefault="006F02F6">
      <w:pPr>
        <w:pStyle w:val="ConsPlusNormal0"/>
        <w:jc w:val="both"/>
      </w:pPr>
      <w:r>
        <w:t xml:space="preserve">(в ред. </w:t>
      </w:r>
      <w:hyperlink r:id="rId35" w:tooltip="Приказ министерства социально-демографической и семейной политики Самарской области от 18.06.2018 N 239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</w:t>
      </w:r>
      <w:r>
        <w:t>асти от 18.06.2018 N 239)</w:t>
      </w:r>
    </w:p>
    <w:p w:rsidR="00FF0FA7" w:rsidRDefault="006F02F6">
      <w:pPr>
        <w:pStyle w:val="ConsPlusNormal0"/>
        <w:spacing w:before="200"/>
        <w:ind w:firstLine="540"/>
        <w:jc w:val="both"/>
      </w:pPr>
      <w:hyperlink w:anchor="P451" w:tooltip="МЕТОДИКА">
        <w:r>
          <w:rPr>
            <w:color w:val="0000FF"/>
          </w:rPr>
          <w:t>Методика</w:t>
        </w:r>
      </w:hyperlink>
      <w:r>
        <w:t xml:space="preserve"> расчета целевых индикаторов (показателей) ведомственной программы представлена в Приложении 2 к ведомственной программе.</w:t>
      </w:r>
    </w:p>
    <w:p w:rsidR="00FF0FA7" w:rsidRDefault="006F02F6">
      <w:pPr>
        <w:pStyle w:val="ConsPlusNormal0"/>
        <w:jc w:val="both"/>
      </w:pPr>
      <w:r>
        <w:t xml:space="preserve">(абзац введен </w:t>
      </w:r>
      <w:hyperlink r:id="rId36" w:tooltip="Приказ министерства социально-демографической и семейной политики Самарской области от 18.06.2018 N 239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<w:r>
          <w:rPr>
            <w:color w:val="0000FF"/>
          </w:rPr>
          <w:t>Приказом</w:t>
        </w:r>
      </w:hyperlink>
      <w:r>
        <w:t xml:space="preserve"> министерства социально-демографической</w:t>
      </w:r>
      <w:r>
        <w:t xml:space="preserve"> и семейной политики Самарской области от 18.06.2018 N 239)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Title0"/>
        <w:jc w:val="center"/>
        <w:outlineLvl w:val="1"/>
      </w:pPr>
      <w:r>
        <w:t>IV. Перечень программных мероприятий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Normal0"/>
        <w:ind w:firstLine="540"/>
        <w:jc w:val="both"/>
      </w:pPr>
      <w:r>
        <w:t>Реализация ведомственной программы осуществляется в соответствии с определенными в ней целью и задачами, которые достигаются через систему программных меропр</w:t>
      </w:r>
      <w:r>
        <w:t xml:space="preserve">иятий, </w:t>
      </w:r>
      <w:hyperlink w:anchor="P621" w:tooltip="ПЕРЕЧЕНЬ">
        <w:r>
          <w:rPr>
            <w:color w:val="0000FF"/>
          </w:rPr>
          <w:t>перечень</w:t>
        </w:r>
      </w:hyperlink>
      <w:r>
        <w:t xml:space="preserve"> которых представлен в Приложении 2 к ведомственной программе.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Title0"/>
        <w:jc w:val="center"/>
        <w:outlineLvl w:val="1"/>
      </w:pPr>
      <w:r>
        <w:t>V. Социальные, экономические и экологические последствия</w:t>
      </w:r>
    </w:p>
    <w:p w:rsidR="00FF0FA7" w:rsidRDefault="006F02F6">
      <w:pPr>
        <w:pStyle w:val="ConsPlusTitle0"/>
        <w:jc w:val="center"/>
      </w:pPr>
      <w:r>
        <w:t>реализации ведомственной программы, планируема</w:t>
      </w:r>
      <w:r>
        <w:t>я общая оценка</w:t>
      </w:r>
    </w:p>
    <w:p w:rsidR="00FF0FA7" w:rsidRDefault="006F02F6">
      <w:pPr>
        <w:pStyle w:val="ConsPlusTitle0"/>
        <w:jc w:val="center"/>
      </w:pPr>
      <w:r>
        <w:t>ее вклада в достижении соответствующей стратегической цели,</w:t>
      </w:r>
    </w:p>
    <w:p w:rsidR="00FF0FA7" w:rsidRDefault="006F02F6">
      <w:pPr>
        <w:pStyle w:val="ConsPlusTitle0"/>
        <w:jc w:val="center"/>
      </w:pPr>
      <w:r>
        <w:t>риски реализации ведомственной программы</w:t>
      </w:r>
    </w:p>
    <w:p w:rsidR="00FF0FA7" w:rsidRDefault="006F02F6">
      <w:pPr>
        <w:pStyle w:val="ConsPlusNormal0"/>
        <w:jc w:val="center"/>
      </w:pPr>
      <w:r>
        <w:t xml:space="preserve">(в ред. </w:t>
      </w:r>
      <w:hyperlink r:id="rId37" w:tooltip="Приказ министерства социально-демографической и семейной политики Самарской области от 18.06.2018 N 239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<w:r>
          <w:rPr>
            <w:color w:val="0000FF"/>
          </w:rPr>
          <w:t>Приказа</w:t>
        </w:r>
      </w:hyperlink>
      <w:r>
        <w:t xml:space="preserve"> министерства социально-демогра</w:t>
      </w:r>
      <w:r>
        <w:t>фической</w:t>
      </w:r>
    </w:p>
    <w:p w:rsidR="00FF0FA7" w:rsidRDefault="006F02F6">
      <w:pPr>
        <w:pStyle w:val="ConsPlusNormal0"/>
        <w:jc w:val="center"/>
      </w:pPr>
      <w:r>
        <w:t>и семейной политики Самарской области от 18.06.2018 N 239)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Normal0"/>
        <w:ind w:firstLine="540"/>
        <w:jc w:val="both"/>
      </w:pPr>
      <w:r>
        <w:t>Социальными и экономическими последствиями реализации ведомственной программы станут: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усовершенствование системы противодействия коррупции в сфере деятельности министерства;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повышение уро</w:t>
      </w:r>
      <w:r>
        <w:t>вня антикоррупционного правосознания по вопросам предупреждения коррупции, а также правовой культуры государственных гражданских служащих министерства;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повышение уровня открытости процессов и результатов функционирования министерства и учреждений подведомс</w:t>
      </w:r>
      <w:r>
        <w:t>твенных министерству;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повышение эффективности борьбы с коррупционными правонарушениями;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повышение эффективности деятельности министерства и учреждений подведомственных министерству;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повышение доверия граждан к деятельности министерства и государственной гр</w:t>
      </w:r>
      <w:r>
        <w:t>ажданской службе.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Экологические последствия реализации ведомственной программы отсутствуют.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 xml:space="preserve">В связи с тем, что одним из основных направлений государственной социальной политики является соблюдение прав человека, удовлетворение его социальных потребностей, улучшение антикоррупционной </w:t>
      </w:r>
      <w:r>
        <w:lastRenderedPageBreak/>
        <w:t xml:space="preserve">ситуации в социальной сфере благоприятно повлияет на соблюдение </w:t>
      </w:r>
      <w:r>
        <w:t>законных интересов граждан и развитие Самарской области в целом, а также внесет значимый вклад в достижение стратегической цели снижения уровня коррупции в Самарской области.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 xml:space="preserve">В ходе реализации ведомственной программы следует учитывать финансовые, правовые </w:t>
      </w:r>
      <w:r>
        <w:t>и социальные риски.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Финансовые риски связаны с отсутствием привлечения дополнительных бюджетных средств из областного бюджета, направленных на реализацию ведомственной программы, так как ведомственная программа реализуется в рамках текущей деятельности мин</w:t>
      </w:r>
      <w:r>
        <w:t>истерства.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Отсутствие или дефицит финансирования мероприятий ведомственной программы может негативным образом сказаться на эффективности реализации мероприятий ведомственной программы и достижении целевых индикаторов (показателей) ведомственной программы.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Правовые риски связаны с изменениями в нормативно-правовой базе, составляющей правовую основу противодействия коррупции, в рамках которой происходит реализация ведомственной программы, оперативностью реагирования органов государственной власти региона, мин</w:t>
      </w:r>
      <w:r>
        <w:t>истерства и подведомственных министерству учреждений на изменившиеся нормы.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Несвоевременное внесение изменений в нормативные правовые акты, некачественная проработка принимаемых нормативных правовых актов могут негативно отразиться на достижении результато</w:t>
      </w:r>
      <w:r>
        <w:t>в ведомственной программы.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Социальные риски связаны с вероятностью повышения социальной напряженности в условиях неисполнения или неполного и некачественного исполнения мероприятий ведомственной программы, что, в свою очередь, отразится на уровне доверия н</w:t>
      </w:r>
      <w:r>
        <w:t>аселения к государственной власти и министерству в частности.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Основными мерами управления рисками с целью минимизации их влияния на достижение цели ведомственной программы являются: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- мониторинг выполнения мероприятий ведомственной программы;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- оперативное</w:t>
      </w:r>
      <w:r>
        <w:t xml:space="preserve"> реагирование на выявленные недостатки ведомственной программы;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- обеспечение информационной открытости деятельности министерства в рамках реализации мероприятий ведомственной программы;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- изучение общественного мнения в целях повышения эффективности реали</w:t>
      </w:r>
      <w:r>
        <w:t>зации ведомственной программы.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Title0"/>
        <w:jc w:val="center"/>
        <w:outlineLvl w:val="1"/>
      </w:pPr>
      <w:r>
        <w:t>VI. Методика оценки эффективности реализации</w:t>
      </w:r>
    </w:p>
    <w:p w:rsidR="00FF0FA7" w:rsidRDefault="006F02F6">
      <w:pPr>
        <w:pStyle w:val="ConsPlusTitle0"/>
        <w:jc w:val="center"/>
      </w:pPr>
      <w:r>
        <w:t>ведомственной программы</w:t>
      </w:r>
    </w:p>
    <w:p w:rsidR="00FF0FA7" w:rsidRDefault="006F02F6">
      <w:pPr>
        <w:pStyle w:val="ConsPlusNormal0"/>
        <w:jc w:val="center"/>
      </w:pPr>
      <w:r>
        <w:t xml:space="preserve">(в ред. </w:t>
      </w:r>
      <w:hyperlink r:id="rId38" w:tooltip="Приказ министерства социально-демографической и семейной политики Самарской области от 18.06.2018 N 239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<w:r>
          <w:rPr>
            <w:color w:val="0000FF"/>
          </w:rPr>
          <w:t>Приказа</w:t>
        </w:r>
      </w:hyperlink>
      <w:r>
        <w:t xml:space="preserve"> министерства социально-демогра</w:t>
      </w:r>
      <w:r>
        <w:t>фической</w:t>
      </w:r>
    </w:p>
    <w:p w:rsidR="00FF0FA7" w:rsidRDefault="006F02F6">
      <w:pPr>
        <w:pStyle w:val="ConsPlusNormal0"/>
        <w:jc w:val="center"/>
      </w:pPr>
      <w:r>
        <w:t>и семейной политики Самарской области от 18.06.2018 N 239)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Normal0"/>
        <w:ind w:firstLine="540"/>
        <w:jc w:val="both"/>
      </w:pPr>
      <w:r>
        <w:t>Критерием оценки эффективности реализации ведомственной программы является достижение целевых индикаторов (показателей), установленных ведомственной программой.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Title0"/>
        <w:jc w:val="center"/>
        <w:outlineLvl w:val="1"/>
      </w:pPr>
      <w:r>
        <w:t>VII. Обоснование потребно</w:t>
      </w:r>
      <w:r>
        <w:t>сти в необходимых ресурсах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Normal0"/>
        <w:ind w:firstLine="540"/>
        <w:jc w:val="both"/>
      </w:pPr>
      <w:r>
        <w:t>Реализация мероприятий ведомственной программы осуществляется в рамках средств, выделяемых на финансирование текущей деятельности министерства.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Title0"/>
        <w:jc w:val="center"/>
        <w:outlineLvl w:val="1"/>
      </w:pPr>
      <w:r>
        <w:t>VIII. Механизм управления ходом реализации</w:t>
      </w:r>
    </w:p>
    <w:p w:rsidR="00FF0FA7" w:rsidRDefault="006F02F6">
      <w:pPr>
        <w:pStyle w:val="ConsPlusTitle0"/>
        <w:jc w:val="center"/>
      </w:pPr>
      <w:r>
        <w:t>ведомственной программы</w:t>
      </w:r>
    </w:p>
    <w:p w:rsidR="00FF0FA7" w:rsidRDefault="006F02F6">
      <w:pPr>
        <w:pStyle w:val="ConsPlusNormal0"/>
        <w:jc w:val="center"/>
      </w:pPr>
      <w:r>
        <w:t xml:space="preserve">(в ред. </w:t>
      </w:r>
      <w:hyperlink r:id="rId39" w:tooltip="Приказ министерства социально-демографической и семейной политики Самарской области от 18.06.2018 N 239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</w:t>
      </w:r>
      <w:r>
        <w:t>ой</w:t>
      </w:r>
    </w:p>
    <w:p w:rsidR="00FF0FA7" w:rsidRDefault="006F02F6">
      <w:pPr>
        <w:pStyle w:val="ConsPlusNormal0"/>
        <w:jc w:val="center"/>
      </w:pPr>
      <w:r>
        <w:lastRenderedPageBreak/>
        <w:t>и семейной политики Самарской области от 18.06.2018 N 239)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Normal0"/>
        <w:ind w:firstLine="540"/>
        <w:jc w:val="both"/>
      </w:pPr>
      <w:r>
        <w:t xml:space="preserve">Реализация и контроль за ходом реализации ведомственной программы осуществляются в соответствии с действующим законодательством, в том числе с учетом </w:t>
      </w:r>
      <w:hyperlink r:id="rId40" w:tooltip="Постановление Правительства Самарской области от 16.01.2008 N 2 (ред. от 19.12.2017) &quot;О разработке и реализации ведомственных целевых программ в Самарской области&quot; ------------ Недействующая редакция {КонсультантПлюс}">
        <w:r>
          <w:rPr>
            <w:color w:val="0000FF"/>
          </w:rPr>
          <w:t>Порядка</w:t>
        </w:r>
      </w:hyperlink>
      <w:r>
        <w:t xml:space="preserve"> разработки, утверждения и реализации ведомственных целевых программ в Самарской области, утвержденного постановлен</w:t>
      </w:r>
      <w:r>
        <w:t>ием Правительства Самарской области от 16.01.2008 N 2.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Общее руководство и контроль за ходом выполнения ведомственной программы осуществляет министр социально-демографической и семейной политики Самарской области.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 xml:space="preserve">Ответственной за реализацию ведомственной </w:t>
      </w:r>
      <w:r>
        <w:t>программы является рабочая группа по реализации ведомственной программы.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41" w:tooltip="Приказ министерства социально-демографической и семейной политики Самарской области от 08.10.2018 N 501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<w:r>
          <w:rPr>
            <w:color w:val="0000FF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08.10.2018 N 501.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Рабочая группа по реализации ведомственной программы осуществляет функцию по координации исп</w:t>
      </w:r>
      <w:r>
        <w:t>олнения ответственными подразделениями (лицами) мероприятий ведомственной программы.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Оперативная информация о ходе реализации ведомственной программы и ее основных мероприятий размещается на официальном сайте министерства в сети Интернет и Социальном портале министерства в разделе "Противодействие коррупции".</w:t>
      </w:r>
    </w:p>
    <w:p w:rsidR="00FF0FA7" w:rsidRDefault="006F02F6">
      <w:pPr>
        <w:pStyle w:val="ConsPlusNormal0"/>
        <w:spacing w:before="200"/>
        <w:ind w:firstLine="540"/>
        <w:jc w:val="both"/>
      </w:pPr>
      <w:r>
        <w:t>В ходе реализации ведомственно</w:t>
      </w:r>
      <w:r>
        <w:t>й программы министерство по мере необходимости вносит в установленном порядке предложения (с соответствующими обоснованиями, информацией о результатах реализации и оценкой эффективности реализации ведомственной программы за отчетный период) о внесении изме</w:t>
      </w:r>
      <w:r>
        <w:t>нений в ведомственную программу в министерство экономического развития, инвестиций и торговли Самарской области, министерство управления финансами Самарской области.</w:t>
      </w:r>
    </w:p>
    <w:p w:rsidR="00FF0FA7" w:rsidRDefault="00FF0FA7">
      <w:pPr>
        <w:pStyle w:val="ConsPlusNormal0"/>
        <w:jc w:val="both"/>
      </w:pPr>
    </w:p>
    <w:p w:rsidR="00FF0FA7" w:rsidRDefault="00FF0FA7">
      <w:pPr>
        <w:pStyle w:val="ConsPlusNormal0"/>
        <w:jc w:val="both"/>
      </w:pPr>
    </w:p>
    <w:p w:rsidR="00FF0FA7" w:rsidRDefault="00FF0FA7">
      <w:pPr>
        <w:pStyle w:val="ConsPlusNormal0"/>
        <w:jc w:val="both"/>
      </w:pPr>
    </w:p>
    <w:p w:rsidR="00FF0FA7" w:rsidRDefault="00FF0FA7">
      <w:pPr>
        <w:pStyle w:val="ConsPlusNormal0"/>
        <w:jc w:val="both"/>
      </w:pP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Normal0"/>
        <w:jc w:val="right"/>
        <w:outlineLvl w:val="1"/>
      </w:pPr>
      <w:r>
        <w:t>Приложение 1</w:t>
      </w:r>
    </w:p>
    <w:p w:rsidR="00FF0FA7" w:rsidRDefault="006F02F6">
      <w:pPr>
        <w:pStyle w:val="ConsPlusNormal0"/>
        <w:jc w:val="right"/>
      </w:pPr>
      <w:r>
        <w:t>к Ведомственной целевой программе</w:t>
      </w:r>
    </w:p>
    <w:p w:rsidR="00FF0FA7" w:rsidRDefault="006F02F6">
      <w:pPr>
        <w:pStyle w:val="ConsPlusNormal0"/>
        <w:jc w:val="right"/>
      </w:pPr>
      <w:r>
        <w:t>"Противодействие коррупции</w:t>
      </w:r>
    </w:p>
    <w:p w:rsidR="00FF0FA7" w:rsidRDefault="006F02F6">
      <w:pPr>
        <w:pStyle w:val="ConsPlusNormal0"/>
        <w:jc w:val="right"/>
      </w:pPr>
      <w:r>
        <w:t>в сфере деятельности министерства</w:t>
      </w:r>
    </w:p>
    <w:p w:rsidR="00FF0FA7" w:rsidRDefault="006F02F6">
      <w:pPr>
        <w:pStyle w:val="ConsPlusNormal0"/>
        <w:jc w:val="right"/>
      </w:pPr>
      <w:r>
        <w:t>социально-демографической и семейной</w:t>
      </w:r>
    </w:p>
    <w:p w:rsidR="00FF0FA7" w:rsidRDefault="006F02F6">
      <w:pPr>
        <w:pStyle w:val="ConsPlusNormal0"/>
        <w:jc w:val="right"/>
      </w:pPr>
      <w:r>
        <w:t>политики Самарской области"</w:t>
      </w:r>
    </w:p>
    <w:p w:rsidR="00FF0FA7" w:rsidRDefault="006F02F6">
      <w:pPr>
        <w:pStyle w:val="ConsPlusNormal0"/>
        <w:jc w:val="right"/>
      </w:pPr>
      <w:r>
        <w:t>на 2016 - 2018 годы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Title0"/>
        <w:jc w:val="center"/>
      </w:pPr>
      <w:bookmarkStart w:id="1" w:name="P265"/>
      <w:bookmarkEnd w:id="1"/>
      <w:r>
        <w:t>ПЕРЕЧЕНЬ</w:t>
      </w:r>
    </w:p>
    <w:p w:rsidR="00FF0FA7" w:rsidRDefault="006F02F6">
      <w:pPr>
        <w:pStyle w:val="ConsPlusTitle0"/>
        <w:jc w:val="center"/>
      </w:pPr>
      <w:r>
        <w:t>ЦЕЛЕВЫХ ИНДИКАТОРОВ (ПОКАЗАТЕЛЕЙ)</w:t>
      </w:r>
    </w:p>
    <w:p w:rsidR="00FF0FA7" w:rsidRDefault="00FF0FA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F0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A7" w:rsidRDefault="00FF0FA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A7" w:rsidRDefault="00FF0FA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министерства соци</w:t>
            </w:r>
            <w:r>
              <w:rPr>
                <w:color w:val="392C69"/>
              </w:rPr>
              <w:t>ально-демографической и семейной политики</w:t>
            </w:r>
          </w:p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 xml:space="preserve">Самарской области от 18.06.2018 </w:t>
            </w:r>
            <w:hyperlink r:id="rId42" w:tooltip="Приказ министерства социально-демографической и семейной политики Самарской области от 18.06.2018 N 239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 xml:space="preserve">, от 08.10.2018 </w:t>
            </w:r>
            <w:hyperlink r:id="rId43" w:tooltip="Приказ министерства социально-демографической и семейной политики Самарской области от 08.10.2018 N 501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A7" w:rsidRDefault="00FF0FA7">
            <w:pPr>
              <w:pStyle w:val="ConsPlusNormal0"/>
            </w:pPr>
          </w:p>
        </w:tc>
      </w:tr>
    </w:tbl>
    <w:p w:rsidR="00FF0FA7" w:rsidRDefault="00FF0FA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33"/>
        <w:gridCol w:w="737"/>
        <w:gridCol w:w="907"/>
        <w:gridCol w:w="964"/>
        <w:gridCol w:w="907"/>
        <w:gridCol w:w="907"/>
        <w:gridCol w:w="964"/>
      </w:tblGrid>
      <w:tr w:rsidR="00FF0FA7">
        <w:tc>
          <w:tcPr>
            <w:tcW w:w="624" w:type="dxa"/>
            <w:vMerge w:val="restart"/>
          </w:tcPr>
          <w:p w:rsidR="00FF0FA7" w:rsidRDefault="006F02F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033" w:type="dxa"/>
            <w:vMerge w:val="restart"/>
          </w:tcPr>
          <w:p w:rsidR="00FF0FA7" w:rsidRDefault="006F02F6">
            <w:pPr>
              <w:pStyle w:val="ConsPlusNormal0"/>
              <w:jc w:val="center"/>
            </w:pPr>
            <w:r>
              <w:t>Наименование цели, задачи, целевого индикатора (показателя)</w:t>
            </w:r>
          </w:p>
        </w:tc>
        <w:tc>
          <w:tcPr>
            <w:tcW w:w="737" w:type="dxa"/>
            <w:vMerge w:val="restart"/>
          </w:tcPr>
          <w:p w:rsidR="00FF0FA7" w:rsidRDefault="006F02F6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4649" w:type="dxa"/>
            <w:gridSpan w:val="5"/>
          </w:tcPr>
          <w:p w:rsidR="00FF0FA7" w:rsidRDefault="006F02F6">
            <w:pPr>
              <w:pStyle w:val="ConsPlusNormal0"/>
              <w:jc w:val="center"/>
            </w:pPr>
            <w:r>
              <w:t>Значение целевого индикатора (показателя) по годам</w:t>
            </w:r>
          </w:p>
        </w:tc>
      </w:tr>
      <w:tr w:rsidR="00FF0FA7">
        <w:tc>
          <w:tcPr>
            <w:tcW w:w="624" w:type="dxa"/>
            <w:vMerge/>
          </w:tcPr>
          <w:p w:rsidR="00FF0FA7" w:rsidRDefault="00FF0FA7">
            <w:pPr>
              <w:pStyle w:val="ConsPlusNormal0"/>
            </w:pPr>
          </w:p>
        </w:tc>
        <w:tc>
          <w:tcPr>
            <w:tcW w:w="3033" w:type="dxa"/>
            <w:vMerge/>
          </w:tcPr>
          <w:p w:rsidR="00FF0FA7" w:rsidRDefault="00FF0FA7">
            <w:pPr>
              <w:pStyle w:val="ConsPlusNormal0"/>
            </w:pPr>
          </w:p>
        </w:tc>
        <w:tc>
          <w:tcPr>
            <w:tcW w:w="737" w:type="dxa"/>
            <w:vMerge/>
          </w:tcPr>
          <w:p w:rsidR="00FF0FA7" w:rsidRDefault="00FF0FA7">
            <w:pPr>
              <w:pStyle w:val="ConsPlusNormal0"/>
            </w:pPr>
          </w:p>
        </w:tc>
        <w:tc>
          <w:tcPr>
            <w:tcW w:w="907" w:type="dxa"/>
            <w:vMerge w:val="restart"/>
          </w:tcPr>
          <w:p w:rsidR="00FF0FA7" w:rsidRDefault="006F02F6">
            <w:pPr>
              <w:pStyle w:val="ConsPlusNormal0"/>
              <w:jc w:val="center"/>
            </w:pPr>
            <w:r>
              <w:t>Отчет 2014</w:t>
            </w:r>
          </w:p>
        </w:tc>
        <w:tc>
          <w:tcPr>
            <w:tcW w:w="964" w:type="dxa"/>
            <w:vMerge w:val="restart"/>
          </w:tcPr>
          <w:p w:rsidR="00FF0FA7" w:rsidRDefault="006F02F6">
            <w:pPr>
              <w:pStyle w:val="ConsPlusNormal0"/>
              <w:jc w:val="center"/>
            </w:pPr>
            <w:r>
              <w:t>Оценка 2015</w:t>
            </w:r>
          </w:p>
        </w:tc>
        <w:tc>
          <w:tcPr>
            <w:tcW w:w="2778" w:type="dxa"/>
            <w:gridSpan w:val="3"/>
          </w:tcPr>
          <w:p w:rsidR="00FF0FA7" w:rsidRDefault="006F02F6">
            <w:pPr>
              <w:pStyle w:val="ConsPlusNormal0"/>
              <w:jc w:val="center"/>
            </w:pPr>
            <w:r>
              <w:t>Плановый период (прогноз)</w:t>
            </w:r>
          </w:p>
        </w:tc>
      </w:tr>
      <w:tr w:rsidR="00FF0FA7">
        <w:tc>
          <w:tcPr>
            <w:tcW w:w="624" w:type="dxa"/>
            <w:vMerge/>
          </w:tcPr>
          <w:p w:rsidR="00FF0FA7" w:rsidRDefault="00FF0FA7">
            <w:pPr>
              <w:pStyle w:val="ConsPlusNormal0"/>
            </w:pPr>
          </w:p>
        </w:tc>
        <w:tc>
          <w:tcPr>
            <w:tcW w:w="3033" w:type="dxa"/>
            <w:vMerge/>
          </w:tcPr>
          <w:p w:rsidR="00FF0FA7" w:rsidRDefault="00FF0FA7">
            <w:pPr>
              <w:pStyle w:val="ConsPlusNormal0"/>
            </w:pPr>
          </w:p>
        </w:tc>
        <w:tc>
          <w:tcPr>
            <w:tcW w:w="737" w:type="dxa"/>
            <w:vMerge/>
          </w:tcPr>
          <w:p w:rsidR="00FF0FA7" w:rsidRDefault="00FF0FA7">
            <w:pPr>
              <w:pStyle w:val="ConsPlusNormal0"/>
            </w:pPr>
          </w:p>
        </w:tc>
        <w:tc>
          <w:tcPr>
            <w:tcW w:w="907" w:type="dxa"/>
            <w:vMerge/>
          </w:tcPr>
          <w:p w:rsidR="00FF0FA7" w:rsidRDefault="00FF0FA7">
            <w:pPr>
              <w:pStyle w:val="ConsPlusNormal0"/>
            </w:pPr>
          </w:p>
        </w:tc>
        <w:tc>
          <w:tcPr>
            <w:tcW w:w="964" w:type="dxa"/>
            <w:vMerge/>
          </w:tcPr>
          <w:p w:rsidR="00FF0FA7" w:rsidRDefault="00FF0FA7">
            <w:pPr>
              <w:pStyle w:val="ConsPlusNormal0"/>
            </w:pP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2018</w:t>
            </w:r>
          </w:p>
        </w:tc>
      </w:tr>
      <w:tr w:rsidR="00FF0FA7">
        <w:tc>
          <w:tcPr>
            <w:tcW w:w="9043" w:type="dxa"/>
            <w:gridSpan w:val="8"/>
          </w:tcPr>
          <w:p w:rsidR="00FF0FA7" w:rsidRDefault="006F02F6">
            <w:pPr>
              <w:pStyle w:val="ConsPlusNormal0"/>
              <w:jc w:val="center"/>
              <w:outlineLvl w:val="2"/>
            </w:pPr>
            <w:r>
              <w:t xml:space="preserve">Цель. Развитие и совершенствование системы противодействия коррупции в министерстве и </w:t>
            </w:r>
            <w:r>
              <w:lastRenderedPageBreak/>
              <w:t>подведомственных ему государственных учреждениях</w:t>
            </w:r>
          </w:p>
        </w:tc>
      </w:tr>
      <w:tr w:rsidR="00FF0FA7">
        <w:tc>
          <w:tcPr>
            <w:tcW w:w="624" w:type="dxa"/>
          </w:tcPr>
          <w:p w:rsidR="00FF0FA7" w:rsidRDefault="006F02F6">
            <w:pPr>
              <w:pStyle w:val="ConsPlusNormal0"/>
              <w:jc w:val="center"/>
            </w:pPr>
            <w:r>
              <w:lastRenderedPageBreak/>
              <w:t>1.</w:t>
            </w:r>
          </w:p>
        </w:tc>
        <w:tc>
          <w:tcPr>
            <w:tcW w:w="3033" w:type="dxa"/>
          </w:tcPr>
          <w:p w:rsidR="00FF0FA7" w:rsidRDefault="006F02F6">
            <w:pPr>
              <w:pStyle w:val="ConsPlusNormal0"/>
              <w:jc w:val="both"/>
            </w:pPr>
            <w:r>
              <w:t>Доля граждан, удовлетворенных качеством и доступностью предоставляемых услуг в сфере социальной защиты и обслуживания населения, семьи и детства Самарской области, от общего количества опрошенных граждан</w:t>
            </w:r>
          </w:p>
        </w:tc>
        <w:tc>
          <w:tcPr>
            <w:tcW w:w="737" w:type="dxa"/>
          </w:tcPr>
          <w:p w:rsidR="00FF0FA7" w:rsidRDefault="006F02F6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не менее 90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не менее 90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не менее 90</w:t>
            </w:r>
          </w:p>
        </w:tc>
      </w:tr>
      <w:tr w:rsidR="00FF0FA7">
        <w:tc>
          <w:tcPr>
            <w:tcW w:w="624" w:type="dxa"/>
          </w:tcPr>
          <w:p w:rsidR="00FF0FA7" w:rsidRDefault="006F02F6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033" w:type="dxa"/>
          </w:tcPr>
          <w:p w:rsidR="00FF0FA7" w:rsidRDefault="006F02F6">
            <w:pPr>
              <w:pStyle w:val="ConsPlusNormal0"/>
              <w:jc w:val="both"/>
            </w:pPr>
            <w:r>
              <w:t>Доля в</w:t>
            </w:r>
            <w:r>
              <w:t>ыполненных мероприятий, предусмотренных ведомственной программой к реализации в соответствующем году, от общего количества мероприятий</w:t>
            </w:r>
          </w:p>
        </w:tc>
        <w:tc>
          <w:tcPr>
            <w:tcW w:w="737" w:type="dxa"/>
          </w:tcPr>
          <w:p w:rsidR="00FF0FA7" w:rsidRDefault="006F02F6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</w:tr>
      <w:tr w:rsidR="00FF0FA7">
        <w:tc>
          <w:tcPr>
            <w:tcW w:w="9043" w:type="dxa"/>
            <w:gridSpan w:val="8"/>
          </w:tcPr>
          <w:p w:rsidR="00FF0FA7" w:rsidRDefault="006F02F6">
            <w:pPr>
              <w:pStyle w:val="ConsPlusNormal0"/>
              <w:jc w:val="center"/>
              <w:outlineLvl w:val="3"/>
            </w:pPr>
            <w:r>
              <w:t>Задача 1. Реализация системы мер, направленных на предупреждение и пресечение коррупции и ее проявлений в сфере деятельности министерства</w:t>
            </w:r>
          </w:p>
        </w:tc>
      </w:tr>
      <w:tr w:rsidR="00FF0FA7">
        <w:tc>
          <w:tcPr>
            <w:tcW w:w="624" w:type="dxa"/>
          </w:tcPr>
          <w:p w:rsidR="00FF0FA7" w:rsidRDefault="006F02F6">
            <w:pPr>
              <w:pStyle w:val="ConsPlusNormal0"/>
              <w:jc w:val="center"/>
            </w:pPr>
            <w:r>
              <w:t>1.1.</w:t>
            </w:r>
          </w:p>
        </w:tc>
        <w:tc>
          <w:tcPr>
            <w:tcW w:w="3033" w:type="dxa"/>
          </w:tcPr>
          <w:p w:rsidR="00FF0FA7" w:rsidRDefault="006F02F6">
            <w:pPr>
              <w:pStyle w:val="ConsPlusNormal0"/>
              <w:jc w:val="both"/>
            </w:pPr>
            <w:r>
              <w:t xml:space="preserve">Доля фактов коррупционных проявлений в министерстве, установленных в ходе проверок, по которым приняты меры реагирования, от общего количества фактов коррупционных проявлений в министерстве, установленных в ходе проверок </w:t>
            </w:r>
            <w:hyperlink w:anchor="P435" w:tooltip="&lt;1&gt; В случае отсутствия ставших известными фактов коррупционных проявлений в министерстве показатель считается достигнутым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F0FA7" w:rsidRDefault="006F02F6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</w:tr>
      <w:tr w:rsidR="00FF0FA7">
        <w:tc>
          <w:tcPr>
            <w:tcW w:w="624" w:type="dxa"/>
          </w:tcPr>
          <w:p w:rsidR="00FF0FA7" w:rsidRDefault="006F02F6">
            <w:pPr>
              <w:pStyle w:val="ConsPlusNormal0"/>
              <w:jc w:val="center"/>
            </w:pPr>
            <w:r>
              <w:t>1.2.</w:t>
            </w:r>
          </w:p>
        </w:tc>
        <w:tc>
          <w:tcPr>
            <w:tcW w:w="3033" w:type="dxa"/>
          </w:tcPr>
          <w:p w:rsidR="00FF0FA7" w:rsidRDefault="006F02F6">
            <w:pPr>
              <w:pStyle w:val="ConsPlusNormal0"/>
              <w:jc w:val="both"/>
            </w:pPr>
            <w:r>
              <w:t>Доля конкурсной документации (документации об аукционе, конкурсе, документ</w:t>
            </w:r>
            <w:r>
              <w:t>ации на осуществление закупок путем запроса котировок) и документации на осуществление закупок у единственного поставщика, подготовленной министерством и прошедшей внутреннюю правовую экспертизу на предмет соответствия действующему законодательству Российс</w:t>
            </w:r>
            <w:r>
              <w:t xml:space="preserve">кой Федерации об осуществлении закупок на поставку товаров, выполнение работ и оказание услуг для государственных нужд, от общего количества подготовленной </w:t>
            </w:r>
            <w:r>
              <w:lastRenderedPageBreak/>
              <w:t>министерством указанной документации</w:t>
            </w:r>
          </w:p>
        </w:tc>
        <w:tc>
          <w:tcPr>
            <w:tcW w:w="737" w:type="dxa"/>
          </w:tcPr>
          <w:p w:rsidR="00FF0FA7" w:rsidRDefault="006F02F6">
            <w:pPr>
              <w:pStyle w:val="ConsPlusNormal0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</w:tr>
      <w:tr w:rsidR="00FF0F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1.3.</w:t>
            </w:r>
          </w:p>
        </w:tc>
        <w:tc>
          <w:tcPr>
            <w:tcW w:w="3033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Доля проектов нормативных правовых актов министерства, по которым проведена экспертиза департаментом правового и кадрового обеспечения на предмет выявления в них положений, способствующих созданию условий для проявления коррупции, от общего количества прое</w:t>
            </w:r>
            <w:r>
              <w:t>ктов нормативных правовых актов министерства</w:t>
            </w:r>
          </w:p>
        </w:tc>
        <w:tc>
          <w:tcPr>
            <w:tcW w:w="737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</w:tr>
      <w:tr w:rsidR="00FF0FA7">
        <w:tblPrEx>
          <w:tblBorders>
            <w:insideH w:val="nil"/>
          </w:tblBorders>
        </w:tblPrEx>
        <w:tc>
          <w:tcPr>
            <w:tcW w:w="9043" w:type="dxa"/>
            <w:gridSpan w:val="8"/>
            <w:tcBorders>
              <w:top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 xml:space="preserve">(в ред. </w:t>
            </w:r>
            <w:hyperlink r:id="rId44" w:tooltip="Приказ министерства социально-демографической и семейной политики Самарской области от 08.10.2018 N 501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</w:t>
            </w:r>
            <w:r>
              <w:t>фической и семейной политики Самарской области от 08.10.2018 N 501)</w:t>
            </w:r>
          </w:p>
        </w:tc>
      </w:tr>
      <w:tr w:rsidR="00FF0F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1.4.</w:t>
            </w:r>
          </w:p>
        </w:tc>
        <w:tc>
          <w:tcPr>
            <w:tcW w:w="3033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Доля проектов нормативных правовых актов, разработанных министерством в соответствующем году, направленных на антикоррупционную экспертизу в прокуратуру Самарской области и независимую антикоррупционную экспертизу, от общего количества проектов нормативных</w:t>
            </w:r>
            <w:r>
              <w:t xml:space="preserve"> правовых актов министерства</w:t>
            </w:r>
          </w:p>
        </w:tc>
        <w:tc>
          <w:tcPr>
            <w:tcW w:w="737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</w:tr>
      <w:tr w:rsidR="00FF0FA7">
        <w:tblPrEx>
          <w:tblBorders>
            <w:insideH w:val="nil"/>
          </w:tblBorders>
        </w:tblPrEx>
        <w:tc>
          <w:tcPr>
            <w:tcW w:w="9043" w:type="dxa"/>
            <w:gridSpan w:val="8"/>
            <w:tcBorders>
              <w:top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 xml:space="preserve">(в ред. </w:t>
            </w:r>
            <w:hyperlink r:id="rId45" w:tooltip="Приказ министерства социально-демографической и семейной политики Самарской области от 08.10.2018 N 501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</w:t>
            </w:r>
            <w:r>
              <w:t>фической и семейной политики Самарской области от 08.10.2018 N 501)</w:t>
            </w:r>
          </w:p>
        </w:tc>
      </w:tr>
      <w:tr w:rsidR="00FF0FA7">
        <w:tc>
          <w:tcPr>
            <w:tcW w:w="624" w:type="dxa"/>
          </w:tcPr>
          <w:p w:rsidR="00FF0FA7" w:rsidRDefault="006F02F6">
            <w:pPr>
              <w:pStyle w:val="ConsPlusNormal0"/>
              <w:jc w:val="center"/>
            </w:pPr>
            <w:r>
              <w:t>1.5.</w:t>
            </w:r>
          </w:p>
        </w:tc>
        <w:tc>
          <w:tcPr>
            <w:tcW w:w="3033" w:type="dxa"/>
          </w:tcPr>
          <w:p w:rsidR="00FF0FA7" w:rsidRDefault="006F02F6">
            <w:pPr>
              <w:pStyle w:val="ConsPlusNormal0"/>
              <w:jc w:val="both"/>
            </w:pPr>
            <w:r>
              <w:t>Доля выявленных незаконно назначенных органами социальной защиты населения социальных выплат от общего количества произведенных выплат в отчетном году</w:t>
            </w:r>
          </w:p>
        </w:tc>
        <w:tc>
          <w:tcPr>
            <w:tcW w:w="737" w:type="dxa"/>
          </w:tcPr>
          <w:p w:rsidR="00FF0FA7" w:rsidRDefault="006F02F6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0,01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0,01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0,01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0,01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0,01</w:t>
            </w:r>
          </w:p>
        </w:tc>
      </w:tr>
      <w:tr w:rsidR="00FF0FA7">
        <w:tc>
          <w:tcPr>
            <w:tcW w:w="624" w:type="dxa"/>
          </w:tcPr>
          <w:p w:rsidR="00FF0FA7" w:rsidRDefault="006F02F6">
            <w:pPr>
              <w:pStyle w:val="ConsPlusNormal0"/>
              <w:jc w:val="center"/>
            </w:pPr>
            <w:r>
              <w:t>1.6.</w:t>
            </w:r>
          </w:p>
        </w:tc>
        <w:tc>
          <w:tcPr>
            <w:tcW w:w="3033" w:type="dxa"/>
          </w:tcPr>
          <w:p w:rsidR="00FF0FA7" w:rsidRDefault="006F02F6">
            <w:pPr>
              <w:pStyle w:val="ConsPlusNormal0"/>
              <w:jc w:val="both"/>
            </w:pPr>
            <w:r>
              <w:t xml:space="preserve">Количество проведенных министерством выборочных проверок органов социальной защиты населения с целью выявления фактов незаконной выдачи удостоверений, подтверждающих статусы отдельных категорий </w:t>
            </w:r>
            <w:proofErr w:type="spellStart"/>
            <w:r>
              <w:t>льготополучателей</w:t>
            </w:r>
            <w:proofErr w:type="spellEnd"/>
            <w:r>
              <w:t xml:space="preserve"> в отчетном </w:t>
            </w:r>
            <w:r>
              <w:lastRenderedPageBreak/>
              <w:t>году</w:t>
            </w:r>
          </w:p>
        </w:tc>
        <w:tc>
          <w:tcPr>
            <w:tcW w:w="737" w:type="dxa"/>
          </w:tcPr>
          <w:p w:rsidR="00FF0FA7" w:rsidRDefault="006F02F6">
            <w:pPr>
              <w:pStyle w:val="ConsPlusNormal0"/>
              <w:jc w:val="center"/>
            </w:pPr>
            <w:r>
              <w:lastRenderedPageBreak/>
              <w:t>Ед.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12</w:t>
            </w:r>
          </w:p>
        </w:tc>
      </w:tr>
      <w:tr w:rsidR="00FF0FA7">
        <w:tc>
          <w:tcPr>
            <w:tcW w:w="624" w:type="dxa"/>
          </w:tcPr>
          <w:p w:rsidR="00FF0FA7" w:rsidRDefault="006F02F6">
            <w:pPr>
              <w:pStyle w:val="ConsPlusNormal0"/>
              <w:jc w:val="center"/>
            </w:pPr>
            <w:r>
              <w:t>1.7.</w:t>
            </w:r>
          </w:p>
        </w:tc>
        <w:tc>
          <w:tcPr>
            <w:tcW w:w="3033" w:type="dxa"/>
          </w:tcPr>
          <w:p w:rsidR="00FF0FA7" w:rsidRDefault="006F02F6">
            <w:pPr>
              <w:pStyle w:val="ConsPlusNormal0"/>
              <w:jc w:val="both"/>
            </w:pPr>
            <w:r>
              <w:t>Дол</w:t>
            </w:r>
            <w:r>
              <w:t xml:space="preserve">я уведомлений государственных гражданских служащих министерства о фактах обращения в целях склонения их к совершению коррупционных правонарушений, рассмотренных представителем нанимателя в соответствии с действующим законодательством, от общего количества </w:t>
            </w:r>
            <w:r>
              <w:t xml:space="preserve">уведомлений, направленных представителю нанимателя </w:t>
            </w:r>
            <w:hyperlink w:anchor="P436" w:tooltip="&lt;2&gt; В случае отсутствия соответствующих уведомлений показатель (индикатор) считается выполненным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</w:tcPr>
          <w:p w:rsidR="00FF0FA7" w:rsidRDefault="006F02F6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</w:tr>
      <w:tr w:rsidR="00FF0FA7">
        <w:tc>
          <w:tcPr>
            <w:tcW w:w="624" w:type="dxa"/>
          </w:tcPr>
          <w:p w:rsidR="00FF0FA7" w:rsidRDefault="006F02F6">
            <w:pPr>
              <w:pStyle w:val="ConsPlusNormal0"/>
              <w:jc w:val="center"/>
            </w:pPr>
            <w:r>
              <w:t>1.8.</w:t>
            </w:r>
          </w:p>
        </w:tc>
        <w:tc>
          <w:tcPr>
            <w:tcW w:w="3033" w:type="dxa"/>
          </w:tcPr>
          <w:p w:rsidR="00FF0FA7" w:rsidRDefault="006F02F6">
            <w:pPr>
              <w:pStyle w:val="ConsPlusNormal0"/>
              <w:jc w:val="both"/>
            </w:pPr>
            <w:r>
              <w:t>Доля подведомственных министерству учреждений, в которых имеются планы противодействия коррупции, от общего их количества</w:t>
            </w:r>
          </w:p>
        </w:tc>
        <w:tc>
          <w:tcPr>
            <w:tcW w:w="737" w:type="dxa"/>
          </w:tcPr>
          <w:p w:rsidR="00FF0FA7" w:rsidRDefault="006F02F6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</w:tr>
      <w:tr w:rsidR="00FF0FA7">
        <w:tc>
          <w:tcPr>
            <w:tcW w:w="9043" w:type="dxa"/>
            <w:gridSpan w:val="8"/>
          </w:tcPr>
          <w:p w:rsidR="00FF0FA7" w:rsidRDefault="006F02F6">
            <w:pPr>
              <w:pStyle w:val="ConsPlusNormal0"/>
              <w:jc w:val="center"/>
              <w:outlineLvl w:val="3"/>
            </w:pPr>
            <w:r>
              <w:t>Задача 2. Реализация системы мер, направленных на антикоррупционное просвещение, обучение, воспитание и формирование у государственных гражданских служащих министерства негативного отношения к коррупционным действиям и проявлениям</w:t>
            </w:r>
          </w:p>
        </w:tc>
      </w:tr>
      <w:tr w:rsidR="00FF0F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3033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Количество государс</w:t>
            </w:r>
            <w:r>
              <w:t xml:space="preserve">твенных гражданских служащих министерства, прошедших в соответствующем году обучение по образовательным программам, включающим вопросы в области противодействия коррупции, в том числе впервые поступивших на государственную службу для замещения должностей, </w:t>
            </w:r>
            <w:r>
              <w:t>включенных в Перечень должностей государственной гражданской службы Самарской области в министерстве, замещение которых связано с коррупционными рисками</w:t>
            </w:r>
          </w:p>
        </w:tc>
        <w:tc>
          <w:tcPr>
            <w:tcW w:w="737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07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30</w:t>
            </w:r>
          </w:p>
        </w:tc>
      </w:tr>
      <w:tr w:rsidR="00FF0FA7">
        <w:tblPrEx>
          <w:tblBorders>
            <w:insideH w:val="nil"/>
          </w:tblBorders>
        </w:tblPrEx>
        <w:tc>
          <w:tcPr>
            <w:tcW w:w="9043" w:type="dxa"/>
            <w:gridSpan w:val="8"/>
            <w:tcBorders>
              <w:top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 xml:space="preserve">(п. 2.1 в ред. </w:t>
            </w:r>
            <w:hyperlink r:id="rId46" w:tooltip="Приказ министерства социально-демографической и семейной политики Самарской области от 08.10.2018 N 501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</w:t>
            </w:r>
            <w:r>
              <w:t>фической и семейной политики Самарской области от 08.10.2018 N 501)</w:t>
            </w:r>
          </w:p>
        </w:tc>
      </w:tr>
      <w:tr w:rsidR="00FF0FA7">
        <w:tc>
          <w:tcPr>
            <w:tcW w:w="624" w:type="dxa"/>
          </w:tcPr>
          <w:p w:rsidR="00FF0FA7" w:rsidRDefault="006F02F6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3033" w:type="dxa"/>
          </w:tcPr>
          <w:p w:rsidR="00FF0FA7" w:rsidRDefault="006F02F6">
            <w:pPr>
              <w:pStyle w:val="ConsPlusNormal0"/>
              <w:jc w:val="both"/>
            </w:pPr>
            <w:r>
              <w:t xml:space="preserve">Доля урегулированных конфликтов интересов по отношению к общему количеству фактов, установленных комиссией министерства по соблюдению </w:t>
            </w:r>
            <w:r>
              <w:lastRenderedPageBreak/>
              <w:t>требований к служебному поведению государственных гражданских служащих министерства и урегулированию конфликта интересов</w:t>
            </w:r>
          </w:p>
        </w:tc>
        <w:tc>
          <w:tcPr>
            <w:tcW w:w="737" w:type="dxa"/>
          </w:tcPr>
          <w:p w:rsidR="00FF0FA7" w:rsidRDefault="006F02F6">
            <w:pPr>
              <w:pStyle w:val="ConsPlusNormal0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</w:tr>
      <w:tr w:rsidR="00FF0FA7">
        <w:tc>
          <w:tcPr>
            <w:tcW w:w="624" w:type="dxa"/>
          </w:tcPr>
          <w:p w:rsidR="00FF0FA7" w:rsidRDefault="006F02F6">
            <w:pPr>
              <w:pStyle w:val="ConsPlusNormal0"/>
              <w:jc w:val="center"/>
            </w:pPr>
            <w:r>
              <w:t>2.3.</w:t>
            </w:r>
          </w:p>
        </w:tc>
        <w:tc>
          <w:tcPr>
            <w:tcW w:w="3033" w:type="dxa"/>
          </w:tcPr>
          <w:p w:rsidR="00FF0FA7" w:rsidRDefault="006F02F6">
            <w:pPr>
              <w:pStyle w:val="ConsPlusNormal0"/>
              <w:jc w:val="both"/>
            </w:pPr>
            <w:r>
              <w:t>Количество проведенных заседаний по вопросам противодействия коррупции в министерстве</w:t>
            </w:r>
          </w:p>
        </w:tc>
        <w:tc>
          <w:tcPr>
            <w:tcW w:w="737" w:type="dxa"/>
          </w:tcPr>
          <w:p w:rsidR="00FF0FA7" w:rsidRDefault="006F02F6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4</w:t>
            </w:r>
          </w:p>
        </w:tc>
      </w:tr>
      <w:tr w:rsidR="00FF0FA7">
        <w:tc>
          <w:tcPr>
            <w:tcW w:w="9043" w:type="dxa"/>
            <w:gridSpan w:val="8"/>
          </w:tcPr>
          <w:p w:rsidR="00FF0FA7" w:rsidRDefault="006F02F6">
            <w:pPr>
              <w:pStyle w:val="ConsPlusNormal0"/>
              <w:jc w:val="center"/>
              <w:outlineLvl w:val="3"/>
            </w:pPr>
            <w:r>
              <w:t>Задача 3. Обеспечение открытости и прозрачности деятельности министерства и подведомственных ему учреждений, укрепление связи с гражданским обществом</w:t>
            </w:r>
          </w:p>
        </w:tc>
      </w:tr>
      <w:tr w:rsidR="00FF0FA7">
        <w:tc>
          <w:tcPr>
            <w:tcW w:w="624" w:type="dxa"/>
          </w:tcPr>
          <w:p w:rsidR="00FF0FA7" w:rsidRDefault="006F02F6">
            <w:pPr>
              <w:pStyle w:val="ConsPlusNormal0"/>
              <w:jc w:val="center"/>
            </w:pPr>
            <w:r>
              <w:t>3.1.</w:t>
            </w:r>
          </w:p>
        </w:tc>
        <w:tc>
          <w:tcPr>
            <w:tcW w:w="3033" w:type="dxa"/>
          </w:tcPr>
          <w:p w:rsidR="00FF0FA7" w:rsidRDefault="006F02F6">
            <w:pPr>
              <w:pStyle w:val="ConsPlusNormal0"/>
              <w:jc w:val="both"/>
            </w:pPr>
            <w:r>
              <w:t>Количество размещенных на официальном сайте министерства в сети Интернет, а также на Социальном портале министерства материалов об антикоррупционной деятельности министерства</w:t>
            </w:r>
          </w:p>
        </w:tc>
        <w:tc>
          <w:tcPr>
            <w:tcW w:w="737" w:type="dxa"/>
          </w:tcPr>
          <w:p w:rsidR="00FF0FA7" w:rsidRDefault="006F02F6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10</w:t>
            </w:r>
          </w:p>
        </w:tc>
      </w:tr>
      <w:tr w:rsidR="00FF0FA7">
        <w:tc>
          <w:tcPr>
            <w:tcW w:w="624" w:type="dxa"/>
          </w:tcPr>
          <w:p w:rsidR="00FF0FA7" w:rsidRDefault="006F02F6">
            <w:pPr>
              <w:pStyle w:val="ConsPlusNormal0"/>
              <w:jc w:val="center"/>
            </w:pPr>
            <w:r>
              <w:t>3.2.</w:t>
            </w:r>
          </w:p>
        </w:tc>
        <w:tc>
          <w:tcPr>
            <w:tcW w:w="3033" w:type="dxa"/>
          </w:tcPr>
          <w:p w:rsidR="00FF0FA7" w:rsidRDefault="006F02F6">
            <w:pPr>
              <w:pStyle w:val="ConsPlusNormal0"/>
              <w:jc w:val="both"/>
            </w:pPr>
            <w:r>
              <w:t>Доля освещенных в средствах массовой информации выявленных</w:t>
            </w:r>
            <w:r>
              <w:t xml:space="preserve"> коррупционных проявлений в министерстве от общего количества выявленных коррупционных проявлений </w:t>
            </w:r>
            <w:hyperlink w:anchor="P437" w:tooltip="&lt;3&gt; При отсутствии коррупционных проявлений показатель (индикатор) считается достигнутым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FF0FA7" w:rsidRDefault="006F02F6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</w:tr>
      <w:tr w:rsidR="00FF0FA7">
        <w:tc>
          <w:tcPr>
            <w:tcW w:w="9043" w:type="dxa"/>
            <w:gridSpan w:val="8"/>
          </w:tcPr>
          <w:p w:rsidR="00FF0FA7" w:rsidRDefault="006F02F6">
            <w:pPr>
              <w:pStyle w:val="ConsPlusNormal0"/>
              <w:jc w:val="center"/>
              <w:outlineLvl w:val="3"/>
            </w:pPr>
            <w:r>
              <w:t>Задача 4. Минимизация "бытовой" коррупции в сфере деятельности министерства</w:t>
            </w:r>
          </w:p>
        </w:tc>
      </w:tr>
      <w:tr w:rsidR="00FF0FA7">
        <w:tc>
          <w:tcPr>
            <w:tcW w:w="624" w:type="dxa"/>
          </w:tcPr>
          <w:p w:rsidR="00FF0FA7" w:rsidRDefault="006F02F6">
            <w:pPr>
              <w:pStyle w:val="ConsPlusNormal0"/>
              <w:jc w:val="center"/>
            </w:pPr>
            <w:r>
              <w:t>4.1.</w:t>
            </w:r>
          </w:p>
        </w:tc>
        <w:tc>
          <w:tcPr>
            <w:tcW w:w="3033" w:type="dxa"/>
          </w:tcPr>
          <w:p w:rsidR="00FF0FA7" w:rsidRDefault="006F02F6">
            <w:pPr>
              <w:pStyle w:val="ConsPlusNormal0"/>
              <w:jc w:val="both"/>
            </w:pPr>
            <w:r>
              <w:t>Доля обращений граждан, поступивших в министерство и рассмотренных в соответствии с действующим законодательством, от общего их количества</w:t>
            </w:r>
          </w:p>
        </w:tc>
        <w:tc>
          <w:tcPr>
            <w:tcW w:w="737" w:type="dxa"/>
          </w:tcPr>
          <w:p w:rsidR="00FF0FA7" w:rsidRDefault="006F02F6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</w:tr>
      <w:tr w:rsidR="00FF0FA7">
        <w:tc>
          <w:tcPr>
            <w:tcW w:w="624" w:type="dxa"/>
          </w:tcPr>
          <w:p w:rsidR="00FF0FA7" w:rsidRDefault="006F02F6">
            <w:pPr>
              <w:pStyle w:val="ConsPlusNormal0"/>
              <w:jc w:val="center"/>
            </w:pPr>
            <w:r>
              <w:t>4.2.</w:t>
            </w:r>
          </w:p>
        </w:tc>
        <w:tc>
          <w:tcPr>
            <w:tcW w:w="3033" w:type="dxa"/>
          </w:tcPr>
          <w:p w:rsidR="00FF0FA7" w:rsidRDefault="006F02F6">
            <w:pPr>
              <w:pStyle w:val="ConsPlusNormal0"/>
              <w:jc w:val="both"/>
            </w:pPr>
            <w:r>
              <w:t xml:space="preserve">Доля уведомлений государственных гражданских служащих министерства о получении подарка в </w:t>
            </w:r>
            <w:r>
              <w:t xml:space="preserve"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направленных для рассмотрения в комиссию по принятию подарков </w:t>
            </w:r>
            <w:r>
              <w:lastRenderedPageBreak/>
              <w:t xml:space="preserve">полученных </w:t>
            </w:r>
            <w:r>
              <w:t>лицами, замещающими в министерстве государственную должность Самарской области или должность государственной гражданской службы Самарской области, в связи с протокольными мероприятиями, служебными командировками и другими официальными мероприятиями, участи</w:t>
            </w:r>
            <w:r>
              <w:t xml:space="preserve">е в которых связано с исполнением ими служебных (должностных) обязанностей, от общего количества указанных уведомлений </w:t>
            </w:r>
            <w:hyperlink w:anchor="P436" w:tooltip="&lt;2&gt; В случае отсутствия соответствующих уведомлений показатель (индикатор) считается выполненным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</w:tcPr>
          <w:p w:rsidR="00FF0FA7" w:rsidRDefault="006F02F6">
            <w:pPr>
              <w:pStyle w:val="ConsPlusNormal0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100</w:t>
            </w:r>
          </w:p>
        </w:tc>
      </w:tr>
      <w:tr w:rsidR="00FF0FA7">
        <w:tc>
          <w:tcPr>
            <w:tcW w:w="624" w:type="dxa"/>
          </w:tcPr>
          <w:p w:rsidR="00FF0FA7" w:rsidRDefault="006F02F6">
            <w:pPr>
              <w:pStyle w:val="ConsPlusNormal0"/>
              <w:jc w:val="center"/>
            </w:pPr>
            <w:r>
              <w:t>4.3.</w:t>
            </w:r>
          </w:p>
        </w:tc>
        <w:tc>
          <w:tcPr>
            <w:tcW w:w="3033" w:type="dxa"/>
          </w:tcPr>
          <w:p w:rsidR="00FF0FA7" w:rsidRDefault="006F02F6">
            <w:pPr>
              <w:pStyle w:val="ConsPlusNormal0"/>
              <w:jc w:val="both"/>
            </w:pPr>
            <w:r>
              <w:t>Количество проведенных на официальном сайте министерства в сети Интернет и Социальном портале министерства мониторингов общественного мнения по вопросам противодействия коррупции в сфере социальной защиты и обслуживания населения, семьи и детства Самарской</w:t>
            </w:r>
            <w:r>
              <w:t xml:space="preserve"> области</w:t>
            </w:r>
          </w:p>
        </w:tc>
        <w:tc>
          <w:tcPr>
            <w:tcW w:w="737" w:type="dxa"/>
          </w:tcPr>
          <w:p w:rsidR="00FF0FA7" w:rsidRDefault="006F02F6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F0FA7" w:rsidRDefault="006F02F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F0FA7" w:rsidRDefault="006F02F6">
            <w:pPr>
              <w:pStyle w:val="ConsPlusNormal0"/>
              <w:jc w:val="center"/>
            </w:pPr>
            <w:r>
              <w:t>2</w:t>
            </w:r>
          </w:p>
        </w:tc>
      </w:tr>
    </w:tbl>
    <w:p w:rsidR="00FF0FA7" w:rsidRDefault="00FF0FA7">
      <w:pPr>
        <w:pStyle w:val="ConsPlusNormal0"/>
        <w:jc w:val="both"/>
      </w:pPr>
    </w:p>
    <w:p w:rsidR="00FF0FA7" w:rsidRDefault="006F02F6">
      <w:pPr>
        <w:pStyle w:val="ConsPlusNormal0"/>
        <w:ind w:firstLine="540"/>
        <w:jc w:val="both"/>
      </w:pPr>
      <w:r>
        <w:t>--------------------------------</w:t>
      </w:r>
    </w:p>
    <w:p w:rsidR="00FF0FA7" w:rsidRDefault="006F02F6">
      <w:pPr>
        <w:pStyle w:val="ConsPlusNormal0"/>
        <w:spacing w:before="200"/>
        <w:ind w:firstLine="540"/>
        <w:jc w:val="both"/>
      </w:pPr>
      <w:bookmarkStart w:id="2" w:name="P435"/>
      <w:bookmarkEnd w:id="2"/>
      <w:r>
        <w:t>&lt;1&gt; В случае отсутствия ставших известными фактов коррупционных проявлений в министерстве показатель считается достигнутым.</w:t>
      </w:r>
    </w:p>
    <w:p w:rsidR="00FF0FA7" w:rsidRDefault="006F02F6">
      <w:pPr>
        <w:pStyle w:val="ConsPlusNormal0"/>
        <w:spacing w:before="200"/>
        <w:ind w:firstLine="540"/>
        <w:jc w:val="both"/>
      </w:pPr>
      <w:bookmarkStart w:id="3" w:name="P436"/>
      <w:bookmarkEnd w:id="3"/>
      <w:r>
        <w:t>&lt;2&gt; В случае отсутствия соответствующих уведомлений показатель (индикатор) считается выполненным.</w:t>
      </w:r>
    </w:p>
    <w:p w:rsidR="00FF0FA7" w:rsidRDefault="006F02F6">
      <w:pPr>
        <w:pStyle w:val="ConsPlusNormal0"/>
        <w:spacing w:before="200"/>
        <w:ind w:firstLine="540"/>
        <w:jc w:val="both"/>
      </w:pPr>
      <w:bookmarkStart w:id="4" w:name="P437"/>
      <w:bookmarkEnd w:id="4"/>
      <w:r>
        <w:t>&lt;3&gt; При отсутствии коррупционных п</w:t>
      </w:r>
      <w:r>
        <w:t>роявлений показатель (индикатор) считается достигнутым.</w:t>
      </w:r>
    </w:p>
    <w:p w:rsidR="00FF0FA7" w:rsidRDefault="00FF0FA7">
      <w:pPr>
        <w:pStyle w:val="ConsPlusNormal0"/>
        <w:jc w:val="both"/>
      </w:pPr>
    </w:p>
    <w:p w:rsidR="00FF0FA7" w:rsidRDefault="00FF0FA7">
      <w:pPr>
        <w:pStyle w:val="ConsPlusNormal0"/>
        <w:jc w:val="both"/>
      </w:pPr>
    </w:p>
    <w:p w:rsidR="00FF0FA7" w:rsidRDefault="00FF0FA7">
      <w:pPr>
        <w:pStyle w:val="ConsPlusNormal0"/>
        <w:jc w:val="both"/>
      </w:pPr>
    </w:p>
    <w:p w:rsidR="00FF0FA7" w:rsidRDefault="00FF0FA7">
      <w:pPr>
        <w:pStyle w:val="ConsPlusNormal0"/>
        <w:jc w:val="both"/>
      </w:pP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Normal0"/>
        <w:jc w:val="right"/>
        <w:outlineLvl w:val="1"/>
      </w:pPr>
      <w:r>
        <w:t>Приложение 2</w:t>
      </w:r>
    </w:p>
    <w:p w:rsidR="00FF0FA7" w:rsidRDefault="006F02F6">
      <w:pPr>
        <w:pStyle w:val="ConsPlusNormal0"/>
        <w:jc w:val="right"/>
      </w:pPr>
      <w:r>
        <w:t>к Ведомственной целевой программе</w:t>
      </w:r>
    </w:p>
    <w:p w:rsidR="00FF0FA7" w:rsidRDefault="006F02F6">
      <w:pPr>
        <w:pStyle w:val="ConsPlusNormal0"/>
        <w:jc w:val="right"/>
      </w:pPr>
      <w:r>
        <w:t>"Противодействие коррупции</w:t>
      </w:r>
    </w:p>
    <w:p w:rsidR="00FF0FA7" w:rsidRDefault="006F02F6">
      <w:pPr>
        <w:pStyle w:val="ConsPlusNormal0"/>
        <w:jc w:val="right"/>
      </w:pPr>
      <w:r>
        <w:t>в сфере деятельности министерства</w:t>
      </w:r>
    </w:p>
    <w:p w:rsidR="00FF0FA7" w:rsidRDefault="006F02F6">
      <w:pPr>
        <w:pStyle w:val="ConsPlusNormal0"/>
        <w:jc w:val="right"/>
      </w:pPr>
      <w:r>
        <w:t>социально-демографической и семейной</w:t>
      </w:r>
    </w:p>
    <w:p w:rsidR="00FF0FA7" w:rsidRDefault="006F02F6">
      <w:pPr>
        <w:pStyle w:val="ConsPlusNormal0"/>
        <w:jc w:val="right"/>
      </w:pPr>
      <w:r>
        <w:t>политики Самарской области"</w:t>
      </w:r>
    </w:p>
    <w:p w:rsidR="00FF0FA7" w:rsidRDefault="006F02F6">
      <w:pPr>
        <w:pStyle w:val="ConsPlusNormal0"/>
        <w:jc w:val="right"/>
      </w:pPr>
      <w:r>
        <w:t>на 2016 - 2018 годы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Title0"/>
        <w:jc w:val="center"/>
      </w:pPr>
      <w:bookmarkStart w:id="5" w:name="P451"/>
      <w:bookmarkEnd w:id="5"/>
      <w:r>
        <w:t>М</w:t>
      </w:r>
      <w:r>
        <w:t>ЕТОДИКА</w:t>
      </w:r>
    </w:p>
    <w:p w:rsidR="00FF0FA7" w:rsidRDefault="006F02F6">
      <w:pPr>
        <w:pStyle w:val="ConsPlusTitle0"/>
        <w:jc w:val="center"/>
      </w:pPr>
      <w:r>
        <w:t>РАСЧЕТА ЦЕЛЕВЫХ ИНДИКАТОРОВ (ПОКАЗАТЕЛЕЙ)</w:t>
      </w:r>
    </w:p>
    <w:p w:rsidR="00FF0FA7" w:rsidRDefault="006F02F6">
      <w:pPr>
        <w:pStyle w:val="ConsPlusTitle0"/>
        <w:jc w:val="center"/>
      </w:pPr>
      <w:r>
        <w:lastRenderedPageBreak/>
        <w:t>ВЕДОМСТВЕННОЙ ПРОГРАММЫ</w:t>
      </w:r>
    </w:p>
    <w:p w:rsidR="00FF0FA7" w:rsidRDefault="00FF0FA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F0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A7" w:rsidRDefault="00FF0FA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A7" w:rsidRDefault="00FF0FA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47" w:tooltip="Приказ министерства социально-демографической и семейной политики Самарской области от 18.06.2018 N 239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социально-демогра</w:t>
            </w:r>
            <w:r>
              <w:rPr>
                <w:color w:val="392C69"/>
              </w:rPr>
              <w:t>фической и семейной политики</w:t>
            </w:r>
          </w:p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>Самарской области от 18.06.2018 N 239;</w:t>
            </w:r>
          </w:p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</w:t>
            </w:r>
            <w:hyperlink r:id="rId48" w:tooltip="Приказ министерства социально-демографической и семейной политики Самарской области от 08.10.2018 N 501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социально-демографической и семейной политики</w:t>
            </w:r>
          </w:p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>Самарской области от 08.10.2018 N 501)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A7" w:rsidRDefault="00FF0FA7">
            <w:pPr>
              <w:pStyle w:val="ConsPlusNormal0"/>
            </w:pPr>
          </w:p>
        </w:tc>
      </w:tr>
    </w:tbl>
    <w:p w:rsidR="00FF0FA7" w:rsidRDefault="00FF0FA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1701"/>
        <w:gridCol w:w="1077"/>
      </w:tblGrid>
      <w:tr w:rsidR="00FF0FA7">
        <w:tc>
          <w:tcPr>
            <w:tcW w:w="568" w:type="dxa"/>
          </w:tcPr>
          <w:p w:rsidR="00FF0FA7" w:rsidRDefault="006F02F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FF0FA7" w:rsidRDefault="006F02F6">
            <w:pPr>
              <w:pStyle w:val="ConsPlusNormal0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  <w:jc w:val="center"/>
            </w:pPr>
            <w:r>
              <w:t>Методика расчета целевого индикатора (показателя)</w:t>
            </w:r>
          </w:p>
        </w:tc>
        <w:tc>
          <w:tcPr>
            <w:tcW w:w="1701" w:type="dxa"/>
          </w:tcPr>
          <w:p w:rsidR="00FF0FA7" w:rsidRDefault="006F02F6">
            <w:pPr>
              <w:pStyle w:val="ConsPlusNormal0"/>
              <w:jc w:val="center"/>
            </w:pPr>
            <w:r>
              <w:t>Источник информации для расчета значения целевого индикатора (показателя)</w:t>
            </w:r>
          </w:p>
        </w:tc>
        <w:tc>
          <w:tcPr>
            <w:tcW w:w="1077" w:type="dxa"/>
          </w:tcPr>
          <w:p w:rsidR="00FF0FA7" w:rsidRDefault="006F02F6">
            <w:pPr>
              <w:pStyle w:val="ConsPlusNormal0"/>
              <w:jc w:val="center"/>
            </w:pPr>
            <w:r>
              <w:t>Примечания</w:t>
            </w:r>
          </w:p>
        </w:tc>
      </w:tr>
      <w:tr w:rsidR="00FF0FA7">
        <w:tc>
          <w:tcPr>
            <w:tcW w:w="568" w:type="dxa"/>
          </w:tcPr>
          <w:p w:rsidR="00FF0FA7" w:rsidRDefault="006F02F6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FF0FA7" w:rsidRDefault="006F02F6">
            <w:pPr>
              <w:pStyle w:val="ConsPlusNormal0"/>
              <w:jc w:val="both"/>
            </w:pPr>
            <w:r>
              <w:t>Доля граждан, удовлетворенных качеством и доступностью предоставляемых услуг в сфере социальной защиты и обслуживания</w:t>
            </w:r>
            <w:r>
              <w:t xml:space="preserve"> населения, семьи и детства Самарской области, от общего количества опрошенных граждан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  <w:jc w:val="both"/>
            </w:pPr>
            <w:r>
              <w:t>Показатель рассчитывается ежегодно по формуле:</w:t>
            </w:r>
          </w:p>
          <w:p w:rsidR="00FF0FA7" w:rsidRDefault="006F02F6">
            <w:pPr>
              <w:pStyle w:val="ConsPlusNormal0"/>
            </w:pPr>
            <w:r>
              <w:t xml:space="preserve">П = (Г / </w:t>
            </w:r>
            <w:proofErr w:type="spellStart"/>
            <w:r>
              <w:t>Г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</w:p>
          <w:p w:rsidR="00FF0FA7" w:rsidRDefault="006F02F6">
            <w:pPr>
              <w:pStyle w:val="ConsPlusNormal0"/>
              <w:jc w:val="both"/>
            </w:pPr>
            <w:r>
              <w:t xml:space="preserve">где Г - количество граждан, удовлетворенных качеством и доступностью предоставляемых услуг в сфере </w:t>
            </w:r>
            <w:r>
              <w:t>социальной защиты и обслуживания населения, семьи и детства Самарской области в отчетном году,</w:t>
            </w:r>
          </w:p>
          <w:p w:rsidR="00FF0FA7" w:rsidRDefault="006F02F6">
            <w:pPr>
              <w:pStyle w:val="ConsPlusNormal0"/>
              <w:jc w:val="both"/>
            </w:pPr>
            <w:proofErr w:type="spellStart"/>
            <w:r>
              <w:t>Г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опрошенных граждан в отчетном году</w:t>
            </w:r>
          </w:p>
        </w:tc>
        <w:tc>
          <w:tcPr>
            <w:tcW w:w="1701" w:type="dxa"/>
          </w:tcPr>
          <w:p w:rsidR="00FF0FA7" w:rsidRDefault="006F02F6">
            <w:pPr>
              <w:pStyle w:val="ConsPlusNormal0"/>
              <w:jc w:val="both"/>
            </w:pPr>
            <w:r>
              <w:t>Отчет о проведенном мониторинге качества и доступности предоставления государственных услуг в компетен</w:t>
            </w:r>
            <w:r>
              <w:t>ции министерства</w:t>
            </w:r>
          </w:p>
        </w:tc>
        <w:tc>
          <w:tcPr>
            <w:tcW w:w="1077" w:type="dxa"/>
          </w:tcPr>
          <w:p w:rsidR="00FF0FA7" w:rsidRDefault="00FF0FA7">
            <w:pPr>
              <w:pStyle w:val="ConsPlusNormal0"/>
            </w:pPr>
          </w:p>
        </w:tc>
      </w:tr>
      <w:tr w:rsidR="00FF0FA7">
        <w:tc>
          <w:tcPr>
            <w:tcW w:w="568" w:type="dxa"/>
          </w:tcPr>
          <w:p w:rsidR="00FF0FA7" w:rsidRDefault="006F02F6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FF0FA7" w:rsidRDefault="006F02F6">
            <w:pPr>
              <w:pStyle w:val="ConsPlusNormal0"/>
              <w:jc w:val="both"/>
            </w:pPr>
            <w:r>
              <w:t>Доля выполненных мероприятий, предусмотренных ведомственной программой к реализации в соответствующем году, от общего количества мероприятий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  <w:jc w:val="both"/>
            </w:pPr>
            <w:r>
              <w:t>Показатель рассчитывается ежегодно по формуле:</w:t>
            </w:r>
          </w:p>
          <w:p w:rsidR="00FF0FA7" w:rsidRDefault="006F02F6">
            <w:pPr>
              <w:pStyle w:val="ConsPlusNormal0"/>
            </w:pPr>
            <w:r>
              <w:t>П = (</w:t>
            </w:r>
            <w:proofErr w:type="spellStart"/>
            <w:r>
              <w:t>М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/ </w:t>
            </w:r>
            <w:proofErr w:type="spellStart"/>
            <w:r>
              <w:t>М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</w:p>
          <w:p w:rsidR="00FF0FA7" w:rsidRDefault="006F02F6">
            <w:pPr>
              <w:pStyle w:val="ConsPlusNormal0"/>
              <w:jc w:val="both"/>
            </w:pPr>
            <w:r>
              <w:t xml:space="preserve">где </w:t>
            </w:r>
            <w:proofErr w:type="spellStart"/>
            <w:r>
              <w:t>М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- количество выполненных мероприя</w:t>
            </w:r>
            <w:r>
              <w:t>тий ведомственной программы в отчетном году,</w:t>
            </w:r>
          </w:p>
          <w:p w:rsidR="00FF0FA7" w:rsidRDefault="006F02F6">
            <w:pPr>
              <w:pStyle w:val="ConsPlusNormal0"/>
              <w:jc w:val="both"/>
            </w:pPr>
            <w:proofErr w:type="spellStart"/>
            <w:r>
              <w:t>М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мероприятий, предусмотренных ведомственной программой к реализации в отчетном году</w:t>
            </w:r>
          </w:p>
        </w:tc>
        <w:tc>
          <w:tcPr>
            <w:tcW w:w="1701" w:type="dxa"/>
          </w:tcPr>
          <w:p w:rsidR="00FF0FA7" w:rsidRDefault="006F02F6">
            <w:pPr>
              <w:pStyle w:val="ConsPlusNormal0"/>
              <w:jc w:val="both"/>
            </w:pPr>
            <w:r>
              <w:t>Информация о ходе реализации ведомственной программы за предыдущий год (отчетный период)</w:t>
            </w:r>
          </w:p>
        </w:tc>
        <w:tc>
          <w:tcPr>
            <w:tcW w:w="1077" w:type="dxa"/>
          </w:tcPr>
          <w:p w:rsidR="00FF0FA7" w:rsidRDefault="00FF0FA7">
            <w:pPr>
              <w:pStyle w:val="ConsPlusNormal0"/>
            </w:pPr>
          </w:p>
        </w:tc>
      </w:tr>
      <w:tr w:rsidR="00FF0FA7">
        <w:tc>
          <w:tcPr>
            <w:tcW w:w="568" w:type="dxa"/>
          </w:tcPr>
          <w:p w:rsidR="00FF0FA7" w:rsidRDefault="006F02F6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FF0FA7" w:rsidRDefault="006F02F6">
            <w:pPr>
              <w:pStyle w:val="ConsPlusNormal0"/>
              <w:jc w:val="both"/>
            </w:pPr>
            <w:r>
              <w:t>Доля факто</w:t>
            </w:r>
            <w:r>
              <w:t xml:space="preserve">в коррупционных проявлений в министерстве, установленных в ходе проверок, по которым приняты меры реагирования, от общего количества фактов коррупционных проявлений в </w:t>
            </w:r>
            <w:r>
              <w:lastRenderedPageBreak/>
              <w:t>министерстве, установленных в ходе проверок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  <w:jc w:val="both"/>
            </w:pPr>
            <w:r>
              <w:lastRenderedPageBreak/>
              <w:t>Показатель рассчитывается ежегодно по формуле</w:t>
            </w:r>
            <w:r>
              <w:t>:</w:t>
            </w:r>
          </w:p>
          <w:p w:rsidR="00FF0FA7" w:rsidRDefault="006F02F6">
            <w:pPr>
              <w:pStyle w:val="ConsPlusNormal0"/>
            </w:pPr>
            <w:r>
              <w:t xml:space="preserve">П = (Ф / </w:t>
            </w:r>
            <w:proofErr w:type="spellStart"/>
            <w:r>
              <w:t>Ф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</w:p>
          <w:p w:rsidR="00FF0FA7" w:rsidRDefault="006F02F6">
            <w:pPr>
              <w:pStyle w:val="ConsPlusNormal0"/>
              <w:jc w:val="both"/>
            </w:pPr>
            <w:r>
              <w:t>где Ф - количество фактов коррупционных проявлений в министерстве, установленных в ходе проверок, по которым приняты меры реагирования в отчетном году,</w:t>
            </w:r>
          </w:p>
          <w:p w:rsidR="00FF0FA7" w:rsidRDefault="006F02F6">
            <w:pPr>
              <w:pStyle w:val="ConsPlusNormal0"/>
              <w:jc w:val="both"/>
            </w:pPr>
            <w:proofErr w:type="spellStart"/>
            <w:r>
              <w:t>Ф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фактов коррупционных </w:t>
            </w:r>
            <w:r>
              <w:lastRenderedPageBreak/>
              <w:t>проявлений в министерстве, установленных в ходе проверок в отчетном году</w:t>
            </w:r>
          </w:p>
        </w:tc>
        <w:tc>
          <w:tcPr>
            <w:tcW w:w="1701" w:type="dxa"/>
          </w:tcPr>
          <w:p w:rsidR="00FF0FA7" w:rsidRDefault="006F02F6">
            <w:pPr>
              <w:pStyle w:val="ConsPlusNormal0"/>
              <w:jc w:val="both"/>
            </w:pPr>
            <w:r>
              <w:lastRenderedPageBreak/>
              <w:t xml:space="preserve">Материалы проведенных проверок соблюдения запретов, ограничений и требований о предотвращении или урегулировании конфликта </w:t>
            </w:r>
            <w:r>
              <w:lastRenderedPageBreak/>
              <w:t>интересов, установленных в целях противодействия коррупции</w:t>
            </w:r>
          </w:p>
        </w:tc>
        <w:tc>
          <w:tcPr>
            <w:tcW w:w="1077" w:type="dxa"/>
          </w:tcPr>
          <w:p w:rsidR="00FF0FA7" w:rsidRDefault="006F02F6">
            <w:pPr>
              <w:pStyle w:val="ConsPlusNormal0"/>
              <w:jc w:val="both"/>
            </w:pPr>
            <w:r>
              <w:lastRenderedPageBreak/>
              <w:t>В случае отсутствия ставших известными фактов коррупционных проявлений в м</w:t>
            </w:r>
            <w:r>
              <w:t>инистер</w:t>
            </w:r>
            <w:r>
              <w:lastRenderedPageBreak/>
              <w:t>стве показатель считается достигнутым</w:t>
            </w:r>
          </w:p>
        </w:tc>
      </w:tr>
      <w:tr w:rsidR="00FF0FA7">
        <w:tc>
          <w:tcPr>
            <w:tcW w:w="568" w:type="dxa"/>
          </w:tcPr>
          <w:p w:rsidR="00FF0FA7" w:rsidRDefault="006F02F6">
            <w:pPr>
              <w:pStyle w:val="ConsPlusNormal0"/>
              <w:jc w:val="center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FF0FA7" w:rsidRDefault="006F02F6">
            <w:pPr>
              <w:pStyle w:val="ConsPlusNormal0"/>
              <w:jc w:val="both"/>
            </w:pPr>
            <w:r>
              <w:t>Доля конкурсной документации (документации об аукционе, конкурсе, документации на осуществление закупок путем запроса котировок) и документации на осуществление закупок у единственного поставщика, подготовле</w:t>
            </w:r>
            <w:r>
              <w:t>нной министерством и прошедшей внутреннюю правовую экспертизу на предмет соответствия действующему законодательству Российской Федерации об осуществлении закупок на поставку товаров, выполнение работ и оказание услуг для государственных нужд, от общего кол</w:t>
            </w:r>
            <w:r>
              <w:t>ичества подготовленной министерством указанной документации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  <w:jc w:val="both"/>
            </w:pPr>
            <w:r>
              <w:t>Показатель рассчитывается ежегодно по формуле:</w:t>
            </w:r>
          </w:p>
          <w:p w:rsidR="00FF0FA7" w:rsidRDefault="006F02F6">
            <w:pPr>
              <w:pStyle w:val="ConsPlusNormal0"/>
            </w:pPr>
            <w:r>
              <w:t xml:space="preserve">П = (Д / </w:t>
            </w:r>
            <w:proofErr w:type="spellStart"/>
            <w:r>
              <w:t>Д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</w:p>
          <w:p w:rsidR="00FF0FA7" w:rsidRDefault="006F02F6">
            <w:pPr>
              <w:pStyle w:val="ConsPlusNormal0"/>
              <w:jc w:val="both"/>
            </w:pPr>
            <w:r>
              <w:t>где Д - количество конкурсной документации (документации об аукционе, конкурсе, документации на осуществление закупок путем за</w:t>
            </w:r>
            <w:r>
              <w:t xml:space="preserve">проса котировок) и документации на осуществление закупок у единственного поставщика, подготовленной министерством (далее - конкурсная документация) и прошедшей внутреннюю правовую экспертизу на предмет соответствия действующему законодательству Российской </w:t>
            </w:r>
            <w:r>
              <w:t>Федерации об осуществлении закупок на поставку товаров, выполнение работ и оказание услуг для государственных нужд в отчетном году,</w:t>
            </w:r>
          </w:p>
          <w:p w:rsidR="00FF0FA7" w:rsidRDefault="006F02F6">
            <w:pPr>
              <w:pStyle w:val="ConsPlusNormal0"/>
              <w:jc w:val="both"/>
            </w:pPr>
            <w:proofErr w:type="spellStart"/>
            <w:r>
              <w:t>Д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подготовленной министерством конкурсной документации в отчетном году</w:t>
            </w:r>
          </w:p>
        </w:tc>
        <w:tc>
          <w:tcPr>
            <w:tcW w:w="1701" w:type="dxa"/>
          </w:tcPr>
          <w:p w:rsidR="00FF0FA7" w:rsidRDefault="006F02F6">
            <w:pPr>
              <w:pStyle w:val="ConsPlusNormal0"/>
              <w:jc w:val="both"/>
            </w:pPr>
            <w:r>
              <w:t>Листы согласования, прошедшие в</w:t>
            </w:r>
            <w:r>
              <w:t>нутреннюю правовую экспертизу</w:t>
            </w:r>
          </w:p>
        </w:tc>
        <w:tc>
          <w:tcPr>
            <w:tcW w:w="1077" w:type="dxa"/>
          </w:tcPr>
          <w:p w:rsidR="00FF0FA7" w:rsidRDefault="00FF0FA7">
            <w:pPr>
              <w:pStyle w:val="ConsPlusNormal0"/>
            </w:pPr>
          </w:p>
        </w:tc>
      </w:tr>
      <w:tr w:rsidR="00FF0FA7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Доля проектов нормативных правовых актов министерства, по которым проведена экспертиза департаментом правового и кадрового обеспечения на предмет выявления в них положений, способствующих созданию условий для проявления к</w:t>
            </w:r>
            <w:r>
              <w:t>оррупции, от общего количества проектов нормативных правовых актов министерства</w:t>
            </w:r>
          </w:p>
        </w:tc>
        <w:tc>
          <w:tcPr>
            <w:tcW w:w="3118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Показатель рассчитывается ежегодно по формуле:</w:t>
            </w:r>
          </w:p>
          <w:p w:rsidR="00FF0FA7" w:rsidRDefault="006F02F6">
            <w:pPr>
              <w:pStyle w:val="ConsPlusNormal0"/>
            </w:pPr>
            <w:r>
              <w:t xml:space="preserve">П = (П / </w:t>
            </w:r>
            <w:proofErr w:type="spellStart"/>
            <w:r>
              <w:t>П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</w:p>
          <w:p w:rsidR="00FF0FA7" w:rsidRDefault="006F02F6">
            <w:pPr>
              <w:pStyle w:val="ConsPlusNormal0"/>
              <w:jc w:val="both"/>
            </w:pPr>
            <w:r>
              <w:t>где П - количество проектов нормативных правовых актов министерства, по которым проведена экспертиза департаментом правового и кадрового обеспечения на предмет выявления в них положений, способствующих созданию условий для проявления коррупции в отчетном г</w:t>
            </w:r>
            <w:r>
              <w:t>оду,</w:t>
            </w:r>
          </w:p>
          <w:p w:rsidR="00FF0FA7" w:rsidRDefault="006F02F6">
            <w:pPr>
              <w:pStyle w:val="ConsPlusNormal0"/>
              <w:jc w:val="both"/>
            </w:pPr>
            <w:proofErr w:type="spellStart"/>
            <w:r>
              <w:t>П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проектов нормативных правовых актов министерства, разработанных в отчетном году</w:t>
            </w:r>
          </w:p>
        </w:tc>
        <w:tc>
          <w:tcPr>
            <w:tcW w:w="1701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Листы согласования нормативных правовых актов министерства по которым проведена экспертиза департаментом правового и кадрового обеспечения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FF0FA7" w:rsidRDefault="00FF0FA7">
            <w:pPr>
              <w:pStyle w:val="ConsPlusNormal0"/>
            </w:pPr>
          </w:p>
        </w:tc>
      </w:tr>
      <w:tr w:rsidR="00FF0FA7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lastRenderedPageBreak/>
              <w:t>(в ред</w:t>
            </w:r>
            <w:r>
              <w:t xml:space="preserve">. </w:t>
            </w:r>
            <w:hyperlink r:id="rId49" w:tooltip="Приказ министерства социально-демографической и семейной политики Самарской области от 08.10.2018 N 501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</w:t>
            </w:r>
            <w:r>
              <w:t>ографической и семейной политики Самарской области от 08.10.2018 N 501)</w:t>
            </w:r>
          </w:p>
        </w:tc>
      </w:tr>
      <w:tr w:rsidR="00FF0FA7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Доля проектов нормативных правовых актов, разработанных министерством в соответствующем году, направленных на антикоррупционную экспертизу в прокуратуру Самарской области и независимую антикоррупционную экспертизу, от общего количества проектов нормативных</w:t>
            </w:r>
            <w:r>
              <w:t xml:space="preserve"> правовых актов министерства</w:t>
            </w:r>
          </w:p>
        </w:tc>
        <w:tc>
          <w:tcPr>
            <w:tcW w:w="3118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Показатель рассчитывается ежегодно по формуле:</w:t>
            </w:r>
          </w:p>
          <w:p w:rsidR="00FF0FA7" w:rsidRDefault="006F02F6">
            <w:pPr>
              <w:pStyle w:val="ConsPlusNormal0"/>
            </w:pPr>
            <w:r>
              <w:t>П = (</w:t>
            </w:r>
            <w:proofErr w:type="spellStart"/>
            <w:r>
              <w:t>Н</w:t>
            </w:r>
            <w:r>
              <w:rPr>
                <w:vertAlign w:val="subscript"/>
              </w:rPr>
              <w:t>эксп</w:t>
            </w:r>
            <w:proofErr w:type="spellEnd"/>
            <w:r>
              <w:t xml:space="preserve"> / </w:t>
            </w:r>
            <w:proofErr w:type="spellStart"/>
            <w:r>
              <w:t>Н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</w:p>
          <w:p w:rsidR="00FF0FA7" w:rsidRDefault="006F02F6">
            <w:pPr>
              <w:pStyle w:val="ConsPlusNormal0"/>
              <w:jc w:val="both"/>
            </w:pPr>
            <w:r>
              <w:t xml:space="preserve">где </w:t>
            </w:r>
            <w:proofErr w:type="spellStart"/>
            <w:r>
              <w:t>Н</w:t>
            </w:r>
            <w:r>
              <w:rPr>
                <w:vertAlign w:val="subscript"/>
              </w:rPr>
              <w:t>эксп</w:t>
            </w:r>
            <w:proofErr w:type="spellEnd"/>
            <w:r>
              <w:t xml:space="preserve"> - количество проектов нормативных правовых актов, разработанных министерством, направленных на антикоррупционную экспертизу в прокуратуру Самар</w:t>
            </w:r>
            <w:r>
              <w:t>ской области и независимую антикоррупционную экспертизу в отчетном году,</w:t>
            </w:r>
          </w:p>
          <w:p w:rsidR="00FF0FA7" w:rsidRDefault="006F02F6">
            <w:pPr>
              <w:pStyle w:val="ConsPlusNormal0"/>
              <w:jc w:val="both"/>
            </w:pPr>
            <w:proofErr w:type="spellStart"/>
            <w:r>
              <w:t>Н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проектов нормативных правовых актов, разработанных министерством в отчетном году</w:t>
            </w:r>
          </w:p>
        </w:tc>
        <w:tc>
          <w:tcPr>
            <w:tcW w:w="1701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>Исходящая документация, размещенная в автоматизированной информационной систем</w:t>
            </w:r>
            <w:r>
              <w:t>е документооборота и делопроизводства, а также информация опубликованная на официальном сайте министерства в сети Интернет в соответствии с действующим законодательством</w:t>
            </w:r>
          </w:p>
        </w:tc>
        <w:tc>
          <w:tcPr>
            <w:tcW w:w="1077" w:type="dxa"/>
            <w:tcBorders>
              <w:bottom w:val="nil"/>
            </w:tcBorders>
          </w:tcPr>
          <w:p w:rsidR="00FF0FA7" w:rsidRDefault="00FF0FA7">
            <w:pPr>
              <w:pStyle w:val="ConsPlusNormal0"/>
            </w:pPr>
          </w:p>
        </w:tc>
      </w:tr>
      <w:tr w:rsidR="00FF0FA7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 xml:space="preserve">(в ред. </w:t>
            </w:r>
            <w:hyperlink r:id="rId50" w:tooltip="Приказ министерства социально-демографической и семейной политики Самарской области от 08.10.2018 N 501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</w:t>
            </w:r>
            <w:r>
              <w:t>фической и семейной политики Самарской области от 08.10.2018 N 501)</w:t>
            </w:r>
          </w:p>
        </w:tc>
      </w:tr>
      <w:tr w:rsidR="00FF0FA7">
        <w:tc>
          <w:tcPr>
            <w:tcW w:w="568" w:type="dxa"/>
          </w:tcPr>
          <w:p w:rsidR="00FF0FA7" w:rsidRDefault="006F02F6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FF0FA7" w:rsidRDefault="006F02F6">
            <w:pPr>
              <w:pStyle w:val="ConsPlusNormal0"/>
              <w:jc w:val="both"/>
            </w:pPr>
            <w:r>
              <w:t>Доля выявленных незаконно назначенных органами социальной защиты населения социальных выплат от общего количества произведенных выплат в отчетном году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  <w:jc w:val="both"/>
            </w:pPr>
            <w:r>
              <w:t>Показатель рассчитывается ежегодн</w:t>
            </w:r>
            <w:r>
              <w:t>о по формуле:</w:t>
            </w:r>
          </w:p>
          <w:p w:rsidR="00FF0FA7" w:rsidRDefault="006F02F6">
            <w:pPr>
              <w:pStyle w:val="ConsPlusNormal0"/>
            </w:pPr>
            <w:r>
              <w:t xml:space="preserve">П = (В / </w:t>
            </w:r>
            <w:proofErr w:type="spellStart"/>
            <w:r>
              <w:t>В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</w:p>
          <w:p w:rsidR="00FF0FA7" w:rsidRDefault="006F02F6">
            <w:pPr>
              <w:pStyle w:val="ConsPlusNormal0"/>
              <w:jc w:val="both"/>
            </w:pPr>
            <w:r>
              <w:t>где В - количество выявленных незаконно назначенных органами социальной защиты населения социальных выплат в отчетном году,</w:t>
            </w:r>
          </w:p>
          <w:p w:rsidR="00FF0FA7" w:rsidRDefault="006F02F6">
            <w:pPr>
              <w:pStyle w:val="ConsPlusNormal0"/>
              <w:jc w:val="both"/>
            </w:pPr>
            <w:proofErr w:type="spellStart"/>
            <w:r>
              <w:t>В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произведенных выплат в отчетном году</w:t>
            </w:r>
          </w:p>
        </w:tc>
        <w:tc>
          <w:tcPr>
            <w:tcW w:w="1701" w:type="dxa"/>
          </w:tcPr>
          <w:p w:rsidR="00FF0FA7" w:rsidRDefault="006F02F6">
            <w:pPr>
              <w:pStyle w:val="ConsPlusNormal0"/>
              <w:jc w:val="both"/>
            </w:pPr>
            <w:r>
              <w:t>Отчет о проведенных проверках обоснованности информации, представленной</w:t>
            </w:r>
            <w:r>
              <w:t xml:space="preserve"> управлением социальной защиты и поддержки населения Самарской области (корректуры)</w:t>
            </w:r>
          </w:p>
        </w:tc>
        <w:tc>
          <w:tcPr>
            <w:tcW w:w="1077" w:type="dxa"/>
          </w:tcPr>
          <w:p w:rsidR="00FF0FA7" w:rsidRDefault="00FF0FA7">
            <w:pPr>
              <w:pStyle w:val="ConsPlusNormal0"/>
            </w:pPr>
          </w:p>
        </w:tc>
      </w:tr>
      <w:tr w:rsidR="00FF0FA7">
        <w:tc>
          <w:tcPr>
            <w:tcW w:w="568" w:type="dxa"/>
          </w:tcPr>
          <w:p w:rsidR="00FF0FA7" w:rsidRDefault="006F02F6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FF0FA7" w:rsidRDefault="006F02F6">
            <w:pPr>
              <w:pStyle w:val="ConsPlusNormal0"/>
              <w:jc w:val="both"/>
            </w:pPr>
            <w:r>
              <w:t>Количество проведенных министерством выборочных проверок органов социальной защиты населения с целью выявления фактов незаконной выдачи удостоверений, подтверждающих с</w:t>
            </w:r>
            <w:r>
              <w:t xml:space="preserve">татусы отдельных категорий </w:t>
            </w:r>
            <w:proofErr w:type="spellStart"/>
            <w:r>
              <w:t>льготополучателей</w:t>
            </w:r>
            <w:proofErr w:type="spellEnd"/>
            <w:r>
              <w:t xml:space="preserve"> в </w:t>
            </w:r>
            <w:r>
              <w:lastRenderedPageBreak/>
              <w:t>отчетном году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  <w:jc w:val="both"/>
            </w:pPr>
            <w:r>
              <w:lastRenderedPageBreak/>
              <w:t>Показатель рассчитывается ежегодно по формуле:</w:t>
            </w:r>
          </w:p>
          <w:p w:rsidR="00FF0FA7" w:rsidRDefault="006F02F6">
            <w:pPr>
              <w:pStyle w:val="ConsPlusNormal0"/>
            </w:pPr>
            <w:r>
              <w:t xml:space="preserve">П = </w:t>
            </w:r>
            <w:proofErr w:type="spellStart"/>
            <w:r>
              <w:t>К</w:t>
            </w:r>
            <w:r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>,</w:t>
            </w:r>
          </w:p>
          <w:p w:rsidR="00FF0FA7" w:rsidRDefault="006F02F6">
            <w:pPr>
              <w:pStyle w:val="ConsPlusNormal0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пр</w:t>
            </w:r>
            <w:proofErr w:type="spellEnd"/>
            <w:r>
              <w:t xml:space="preserve"> - количество проведенных министерством выборочных проверок органов социальной защиты населения с целью выявления фактов незаконной </w:t>
            </w:r>
            <w:r>
              <w:t xml:space="preserve">выдачи удостоверений, подтверждающих статусы отдельных категорий </w:t>
            </w:r>
            <w:proofErr w:type="spellStart"/>
            <w:r>
              <w:lastRenderedPageBreak/>
              <w:t>льготополучателей</w:t>
            </w:r>
            <w:proofErr w:type="spellEnd"/>
            <w:r>
              <w:t xml:space="preserve"> в отчетном году</w:t>
            </w:r>
          </w:p>
        </w:tc>
        <w:tc>
          <w:tcPr>
            <w:tcW w:w="1701" w:type="dxa"/>
          </w:tcPr>
          <w:p w:rsidR="00FF0FA7" w:rsidRDefault="006F02F6">
            <w:pPr>
              <w:pStyle w:val="ConsPlusNormal0"/>
              <w:jc w:val="both"/>
            </w:pPr>
            <w:r>
              <w:lastRenderedPageBreak/>
              <w:t>Акты, по результатам проведенных проверок, с указанием выявленных нарушений, сроков их устранения, рекомендаций</w:t>
            </w:r>
          </w:p>
        </w:tc>
        <w:tc>
          <w:tcPr>
            <w:tcW w:w="1077" w:type="dxa"/>
          </w:tcPr>
          <w:p w:rsidR="00FF0FA7" w:rsidRDefault="00FF0FA7">
            <w:pPr>
              <w:pStyle w:val="ConsPlusNormal0"/>
            </w:pPr>
          </w:p>
        </w:tc>
      </w:tr>
      <w:tr w:rsidR="00FF0FA7">
        <w:tc>
          <w:tcPr>
            <w:tcW w:w="568" w:type="dxa"/>
          </w:tcPr>
          <w:p w:rsidR="00FF0FA7" w:rsidRDefault="006F02F6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FF0FA7" w:rsidRDefault="006F02F6">
            <w:pPr>
              <w:pStyle w:val="ConsPlusNormal0"/>
              <w:jc w:val="both"/>
            </w:pPr>
            <w:r>
              <w:t>Доля уведомлений государственных гражданских служащих министерства о фактах обращения в целях склонения их к совершению коррупционных правонарушений, рассмотренных представителем нанимателя в соответствии с действующим законодательством, от общего количест</w:t>
            </w:r>
            <w:r>
              <w:t>ва уведомлений, направленных представителю нанимателя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  <w:jc w:val="both"/>
            </w:pPr>
            <w:r>
              <w:t>Показатель рассчитывается ежегодно по формуле:</w:t>
            </w:r>
          </w:p>
          <w:p w:rsidR="00FF0FA7" w:rsidRDefault="006F02F6">
            <w:pPr>
              <w:pStyle w:val="ConsPlusNormal0"/>
            </w:pPr>
            <w:r>
              <w:t>П = (</w:t>
            </w:r>
            <w:proofErr w:type="spellStart"/>
            <w:r>
              <w:t>У</w:t>
            </w:r>
            <w:r>
              <w:rPr>
                <w:vertAlign w:val="subscript"/>
              </w:rPr>
              <w:t>обр</w:t>
            </w:r>
            <w:proofErr w:type="spellEnd"/>
            <w:r>
              <w:t xml:space="preserve"> / </w:t>
            </w:r>
            <w:proofErr w:type="spellStart"/>
            <w:r>
              <w:t>У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</w:p>
          <w:p w:rsidR="00FF0FA7" w:rsidRDefault="006F02F6">
            <w:pPr>
              <w:pStyle w:val="ConsPlusNormal0"/>
              <w:jc w:val="both"/>
            </w:pPr>
            <w:r>
              <w:t xml:space="preserve">где </w:t>
            </w:r>
            <w:proofErr w:type="spellStart"/>
            <w:r>
              <w:t>У</w:t>
            </w:r>
            <w:r>
              <w:rPr>
                <w:vertAlign w:val="subscript"/>
              </w:rPr>
              <w:t>обр</w:t>
            </w:r>
            <w:proofErr w:type="spellEnd"/>
            <w:r>
              <w:t xml:space="preserve"> - количество уведомлений государственных гражданских служащих министерства о фактах обращения в целях склонения их к сов</w:t>
            </w:r>
            <w:r>
              <w:t>ершению коррупционных правонарушений, рассмотренных представителем нанимателя в соответствии с действующим законодательством в отчетном году,</w:t>
            </w:r>
          </w:p>
          <w:p w:rsidR="00FF0FA7" w:rsidRDefault="006F02F6">
            <w:pPr>
              <w:pStyle w:val="ConsPlusNormal0"/>
              <w:jc w:val="both"/>
            </w:pPr>
            <w:proofErr w:type="spellStart"/>
            <w:r>
              <w:t>У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уведомлений направленных представителю нанимателя в отчетном году</w:t>
            </w:r>
          </w:p>
        </w:tc>
        <w:tc>
          <w:tcPr>
            <w:tcW w:w="1701" w:type="dxa"/>
          </w:tcPr>
          <w:p w:rsidR="00FF0FA7" w:rsidRDefault="006F02F6">
            <w:pPr>
              <w:pStyle w:val="ConsPlusNormal0"/>
              <w:jc w:val="both"/>
            </w:pPr>
            <w:r>
              <w:t>Журнал регистрации уведо</w:t>
            </w:r>
            <w:r>
              <w:t>млений представителя нанимателя о фактах обращения в целях склонения гражданского служащего к совершению коррупционных правонарушений</w:t>
            </w:r>
          </w:p>
        </w:tc>
        <w:tc>
          <w:tcPr>
            <w:tcW w:w="1077" w:type="dxa"/>
          </w:tcPr>
          <w:p w:rsidR="00FF0FA7" w:rsidRDefault="006F02F6">
            <w:pPr>
              <w:pStyle w:val="ConsPlusNormal0"/>
              <w:jc w:val="both"/>
            </w:pPr>
            <w:r>
              <w:t>В случае отсутствия соответствующих уведомлений показатель (индикатор) считается выполненным</w:t>
            </w:r>
          </w:p>
        </w:tc>
      </w:tr>
      <w:tr w:rsidR="00FF0FA7">
        <w:tc>
          <w:tcPr>
            <w:tcW w:w="568" w:type="dxa"/>
          </w:tcPr>
          <w:p w:rsidR="00FF0FA7" w:rsidRDefault="006F02F6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2551" w:type="dxa"/>
          </w:tcPr>
          <w:p w:rsidR="00FF0FA7" w:rsidRDefault="006F02F6">
            <w:pPr>
              <w:pStyle w:val="ConsPlusNormal0"/>
              <w:jc w:val="both"/>
            </w:pPr>
            <w:r>
              <w:t>Доля подведомственных ми</w:t>
            </w:r>
            <w:r>
              <w:t>нистерству учреждений, в которых имеются планы противодействия коррупции, от общего их количества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  <w:jc w:val="both"/>
            </w:pPr>
            <w:r>
              <w:t>Показатель рассчитывается ежегодно по формуле:</w:t>
            </w:r>
          </w:p>
          <w:p w:rsidR="00FF0FA7" w:rsidRDefault="006F02F6">
            <w:pPr>
              <w:pStyle w:val="ConsPlusNormal0"/>
            </w:pPr>
            <w:r>
              <w:t>П = (</w:t>
            </w:r>
            <w:proofErr w:type="spellStart"/>
            <w:r>
              <w:t>П</w:t>
            </w:r>
            <w:r>
              <w:rPr>
                <w:vertAlign w:val="subscript"/>
              </w:rPr>
              <w:t>кор</w:t>
            </w:r>
            <w:proofErr w:type="spellEnd"/>
            <w:r>
              <w:t xml:space="preserve"> / </w:t>
            </w:r>
            <w:proofErr w:type="spellStart"/>
            <w:r>
              <w:t>П</w:t>
            </w:r>
            <w:r>
              <w:rPr>
                <w:vertAlign w:val="subscript"/>
              </w:rPr>
              <w:t>у</w:t>
            </w:r>
            <w:proofErr w:type="spellEnd"/>
            <w:r>
              <w:t>) x 100%</w:t>
            </w:r>
          </w:p>
          <w:p w:rsidR="00FF0FA7" w:rsidRDefault="006F02F6">
            <w:pPr>
              <w:pStyle w:val="ConsPlusNormal0"/>
              <w:jc w:val="both"/>
            </w:pPr>
            <w:r>
              <w:t xml:space="preserve">где </w:t>
            </w:r>
            <w:proofErr w:type="spellStart"/>
            <w:r>
              <w:t>П</w:t>
            </w:r>
            <w:r>
              <w:rPr>
                <w:vertAlign w:val="subscript"/>
              </w:rPr>
              <w:t>кор</w:t>
            </w:r>
            <w:proofErr w:type="spellEnd"/>
            <w:r>
              <w:t xml:space="preserve"> - количество подведомственных министерству учреждений, в которых имеются планы </w:t>
            </w:r>
            <w:r>
              <w:t>противодействия коррупции в отчетном году,</w:t>
            </w:r>
          </w:p>
          <w:p w:rsidR="00FF0FA7" w:rsidRDefault="006F02F6">
            <w:pPr>
              <w:pStyle w:val="ConsPlusNormal0"/>
              <w:jc w:val="both"/>
            </w:pPr>
            <w:proofErr w:type="spellStart"/>
            <w:r>
              <w:t>П</w:t>
            </w:r>
            <w:r>
              <w:rPr>
                <w:vertAlign w:val="subscript"/>
              </w:rPr>
              <w:t>у</w:t>
            </w:r>
            <w:proofErr w:type="spellEnd"/>
            <w:r>
              <w:t xml:space="preserve"> - общее количество подведомственных министерству учреждений в отчетном году</w:t>
            </w:r>
          </w:p>
        </w:tc>
        <w:tc>
          <w:tcPr>
            <w:tcW w:w="1701" w:type="dxa"/>
          </w:tcPr>
          <w:p w:rsidR="00FF0FA7" w:rsidRDefault="006F02F6">
            <w:pPr>
              <w:pStyle w:val="ConsPlusNormal0"/>
              <w:jc w:val="both"/>
            </w:pPr>
            <w:r>
              <w:t>Планы по противодействию коррупции, утвержденные подведомственными министерству учреждениями</w:t>
            </w:r>
          </w:p>
        </w:tc>
        <w:tc>
          <w:tcPr>
            <w:tcW w:w="1077" w:type="dxa"/>
          </w:tcPr>
          <w:p w:rsidR="00FF0FA7" w:rsidRDefault="00FF0FA7">
            <w:pPr>
              <w:pStyle w:val="ConsPlusNormal0"/>
            </w:pPr>
          </w:p>
        </w:tc>
      </w:tr>
      <w:tr w:rsidR="00FF0FA7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FF0FA7" w:rsidRDefault="006F02F6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2551" w:type="dxa"/>
            <w:tcBorders>
              <w:bottom w:val="nil"/>
            </w:tcBorders>
          </w:tcPr>
          <w:p w:rsidR="00FF0FA7" w:rsidRDefault="006F02F6">
            <w:pPr>
              <w:pStyle w:val="ConsPlusNormal0"/>
            </w:pPr>
            <w:r>
              <w:t>Количество государственных гражданских служащих министерства, прошедших в соответствующем году обучение по образовательным программам, включающим вопросы в о</w:t>
            </w:r>
            <w:r>
              <w:t xml:space="preserve">бласти противодействия коррупции, в том числе впервые поступивших на государственную службу для замещения должностей, включенных в Перечень должностей государственной </w:t>
            </w:r>
            <w:r>
              <w:lastRenderedPageBreak/>
              <w:t>гражданской службы Самарской области в министерстве, замещение которых связано с коррупци</w:t>
            </w:r>
            <w:r>
              <w:t>онными рисками</w:t>
            </w:r>
          </w:p>
        </w:tc>
        <w:tc>
          <w:tcPr>
            <w:tcW w:w="3118" w:type="dxa"/>
            <w:tcBorders>
              <w:bottom w:val="nil"/>
            </w:tcBorders>
          </w:tcPr>
          <w:p w:rsidR="00FF0FA7" w:rsidRDefault="006F02F6">
            <w:pPr>
              <w:pStyle w:val="ConsPlusNormal0"/>
            </w:pPr>
            <w:r>
              <w:lastRenderedPageBreak/>
              <w:t>Показатель рассчитывается ежегодно по формуле:</w:t>
            </w:r>
          </w:p>
          <w:p w:rsidR="00FF0FA7" w:rsidRDefault="006F02F6">
            <w:pPr>
              <w:pStyle w:val="ConsPlusNormal0"/>
              <w:jc w:val="center"/>
            </w:pPr>
            <w:r>
              <w:t xml:space="preserve">П = </w:t>
            </w:r>
            <w:proofErr w:type="spellStart"/>
            <w:r>
              <w:t>К</w:t>
            </w:r>
            <w:r>
              <w:rPr>
                <w:vertAlign w:val="subscript"/>
              </w:rPr>
              <w:t>обуч</w:t>
            </w:r>
            <w:proofErr w:type="spellEnd"/>
            <w:r>
              <w:t>,</w:t>
            </w:r>
          </w:p>
          <w:p w:rsidR="00FF0FA7" w:rsidRDefault="006F02F6">
            <w:pPr>
              <w:pStyle w:val="ConsPlusNormal0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обуч</w:t>
            </w:r>
            <w:proofErr w:type="spellEnd"/>
            <w:r>
              <w:t xml:space="preserve"> - количество государственных гражданских служащих министерства, прошедших в отчетном году обучение по образовательным программам, включающим вопросы в области противодействи</w:t>
            </w:r>
            <w:r>
              <w:t xml:space="preserve">я коррупции, в том числе впервые поступивших на государственную службу для замещения должностей, включенных в Перечень должностей государственной гражданской службы </w:t>
            </w:r>
            <w:r>
              <w:lastRenderedPageBreak/>
              <w:t>Самарской области в министерстве, замещение которых связано с коррупционными рисками</w:t>
            </w:r>
          </w:p>
        </w:tc>
        <w:tc>
          <w:tcPr>
            <w:tcW w:w="1701" w:type="dxa"/>
            <w:tcBorders>
              <w:bottom w:val="nil"/>
            </w:tcBorders>
          </w:tcPr>
          <w:p w:rsidR="00FF0FA7" w:rsidRDefault="006F02F6">
            <w:pPr>
              <w:pStyle w:val="ConsPlusNormal0"/>
            </w:pPr>
            <w:r>
              <w:lastRenderedPageBreak/>
              <w:t xml:space="preserve">Копии </w:t>
            </w:r>
            <w:r>
              <w:t>удостоверений и свидетельств о повышении квалификации</w:t>
            </w:r>
          </w:p>
        </w:tc>
        <w:tc>
          <w:tcPr>
            <w:tcW w:w="1077" w:type="dxa"/>
            <w:tcBorders>
              <w:bottom w:val="nil"/>
            </w:tcBorders>
          </w:tcPr>
          <w:p w:rsidR="00FF0FA7" w:rsidRDefault="00FF0FA7">
            <w:pPr>
              <w:pStyle w:val="ConsPlusNormal0"/>
            </w:pPr>
          </w:p>
        </w:tc>
      </w:tr>
      <w:tr w:rsidR="00FF0FA7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FF0FA7" w:rsidRDefault="006F02F6">
            <w:pPr>
              <w:pStyle w:val="ConsPlusNormal0"/>
              <w:jc w:val="both"/>
            </w:pPr>
            <w:r>
              <w:t xml:space="preserve">(п. 11 в ред. </w:t>
            </w:r>
            <w:hyperlink r:id="rId51" w:tooltip="Приказ министерства социально-демографической и семейной политики Самарской области от 08.10.2018 N 501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социально-демографической и семейной политики Самарской области от 08.10.2018 N 501)</w:t>
            </w:r>
          </w:p>
        </w:tc>
      </w:tr>
      <w:tr w:rsidR="00FF0FA7">
        <w:tc>
          <w:tcPr>
            <w:tcW w:w="568" w:type="dxa"/>
          </w:tcPr>
          <w:p w:rsidR="00FF0FA7" w:rsidRDefault="006F02F6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2551" w:type="dxa"/>
          </w:tcPr>
          <w:p w:rsidR="00FF0FA7" w:rsidRDefault="006F02F6">
            <w:pPr>
              <w:pStyle w:val="ConsPlusNormal0"/>
              <w:jc w:val="both"/>
            </w:pPr>
            <w:r>
              <w:t>Доля урегулированных конфликтов интересов по отношению к общему количеству фактов, установленных комиссией министерства по соблюдению требований к служе</w:t>
            </w:r>
            <w:r>
              <w:t>бному поведению государственных гражданских служащих министерства и урегулированию конфликта интересов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  <w:jc w:val="both"/>
            </w:pPr>
            <w:r>
              <w:t>Показатель рассчитывается ежегодно по формуле:</w:t>
            </w:r>
          </w:p>
          <w:p w:rsidR="00FF0FA7" w:rsidRDefault="006F02F6">
            <w:pPr>
              <w:pStyle w:val="ConsPlusNormal0"/>
            </w:pPr>
            <w:r>
              <w:t>П = (К</w:t>
            </w:r>
            <w:r>
              <w:rPr>
                <w:vertAlign w:val="subscript"/>
              </w:rPr>
              <w:t>и</w:t>
            </w:r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</w:p>
          <w:p w:rsidR="00FF0FA7" w:rsidRDefault="006F02F6">
            <w:pPr>
              <w:pStyle w:val="ConsPlusNormal0"/>
              <w:jc w:val="both"/>
            </w:pPr>
            <w:r>
              <w:t>где К</w:t>
            </w:r>
            <w:r>
              <w:rPr>
                <w:vertAlign w:val="subscript"/>
              </w:rPr>
              <w:t>и</w:t>
            </w:r>
            <w:r>
              <w:t xml:space="preserve"> - количество урегулированных конфликтов интересов в министерстве в отчетном году,</w:t>
            </w:r>
          </w:p>
          <w:p w:rsidR="00FF0FA7" w:rsidRDefault="006F02F6">
            <w:pPr>
              <w:pStyle w:val="ConsPlusNormal0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ставших известными фактов конфликта интересов в министерстве, установленных комиссией министерства по соблюдению требований к служебному поведению го</w:t>
            </w:r>
            <w:r>
              <w:t>сударственных гражданских служащих министерства и урегулированию конфликта интересов в отчетном году</w:t>
            </w:r>
          </w:p>
        </w:tc>
        <w:tc>
          <w:tcPr>
            <w:tcW w:w="1701" w:type="dxa"/>
          </w:tcPr>
          <w:p w:rsidR="00FF0FA7" w:rsidRDefault="006F02F6">
            <w:pPr>
              <w:pStyle w:val="ConsPlusNormal0"/>
              <w:jc w:val="both"/>
            </w:pPr>
            <w:r>
              <w:t>Материалы проведенных проверок соблюдения запретов, ограничений и требований о предотвращении или урегулировании конфликта интересов, установленных в целях</w:t>
            </w:r>
            <w:r>
              <w:t xml:space="preserve"> противодействия коррупции, и заседаний комиссии по соблюдению требований к служебному поведению государственных гражданских служащих министерства</w:t>
            </w:r>
          </w:p>
        </w:tc>
        <w:tc>
          <w:tcPr>
            <w:tcW w:w="1077" w:type="dxa"/>
          </w:tcPr>
          <w:p w:rsidR="00FF0FA7" w:rsidRDefault="00FF0FA7">
            <w:pPr>
              <w:pStyle w:val="ConsPlusNormal0"/>
            </w:pPr>
          </w:p>
        </w:tc>
      </w:tr>
      <w:tr w:rsidR="00FF0FA7">
        <w:tc>
          <w:tcPr>
            <w:tcW w:w="568" w:type="dxa"/>
          </w:tcPr>
          <w:p w:rsidR="00FF0FA7" w:rsidRDefault="006F02F6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2551" w:type="dxa"/>
          </w:tcPr>
          <w:p w:rsidR="00FF0FA7" w:rsidRDefault="006F02F6">
            <w:pPr>
              <w:pStyle w:val="ConsPlusNormal0"/>
              <w:jc w:val="both"/>
            </w:pPr>
            <w:r>
              <w:t>Количество проведенных заседаний по вопросам противодействия коррупции в министерстве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  <w:jc w:val="both"/>
            </w:pPr>
            <w:r>
              <w:t>Показатель рассчи</w:t>
            </w:r>
            <w:r>
              <w:t>тывается ежегодно по формуле:</w:t>
            </w:r>
          </w:p>
          <w:p w:rsidR="00FF0FA7" w:rsidRDefault="006F02F6">
            <w:pPr>
              <w:pStyle w:val="ConsPlusNormal0"/>
            </w:pPr>
            <w:r>
              <w:t xml:space="preserve">П = </w:t>
            </w:r>
            <w:proofErr w:type="spellStart"/>
            <w:r>
              <w:t>К</w:t>
            </w:r>
            <w:r>
              <w:rPr>
                <w:vertAlign w:val="subscript"/>
              </w:rPr>
              <w:t>кор</w:t>
            </w:r>
            <w:proofErr w:type="spellEnd"/>
            <w:r>
              <w:t>,</w:t>
            </w:r>
          </w:p>
          <w:p w:rsidR="00FF0FA7" w:rsidRDefault="006F02F6">
            <w:pPr>
              <w:pStyle w:val="ConsPlusNormal0"/>
              <w:jc w:val="both"/>
            </w:pPr>
            <w:r>
              <w:t>где К - количество заседаний по вопросам противодействия коррупции, проведенных в отчетном году в министерстве</w:t>
            </w:r>
          </w:p>
        </w:tc>
        <w:tc>
          <w:tcPr>
            <w:tcW w:w="1701" w:type="dxa"/>
          </w:tcPr>
          <w:p w:rsidR="00FF0FA7" w:rsidRDefault="006F02F6">
            <w:pPr>
              <w:pStyle w:val="ConsPlusNormal0"/>
              <w:jc w:val="both"/>
            </w:pPr>
            <w:r>
              <w:t>Протоколы заседаний и иные материалы по итогам заседаний по противодействию коррупции</w:t>
            </w:r>
          </w:p>
        </w:tc>
        <w:tc>
          <w:tcPr>
            <w:tcW w:w="1077" w:type="dxa"/>
          </w:tcPr>
          <w:p w:rsidR="00FF0FA7" w:rsidRDefault="00FF0FA7">
            <w:pPr>
              <w:pStyle w:val="ConsPlusNormal0"/>
            </w:pPr>
          </w:p>
        </w:tc>
      </w:tr>
      <w:tr w:rsidR="00FF0FA7">
        <w:tc>
          <w:tcPr>
            <w:tcW w:w="568" w:type="dxa"/>
          </w:tcPr>
          <w:p w:rsidR="00FF0FA7" w:rsidRDefault="006F02F6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2551" w:type="dxa"/>
          </w:tcPr>
          <w:p w:rsidR="00FF0FA7" w:rsidRDefault="006F02F6">
            <w:pPr>
              <w:pStyle w:val="ConsPlusNormal0"/>
              <w:jc w:val="both"/>
            </w:pPr>
            <w:r>
              <w:t xml:space="preserve">Количество размещенных на официальном сайте министерства в сети Интернет, а также на Социальном портале министерства материалов об антикоррупционной деятельности </w:t>
            </w:r>
            <w:r>
              <w:lastRenderedPageBreak/>
              <w:t>министерства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  <w:jc w:val="both"/>
            </w:pPr>
            <w:r>
              <w:lastRenderedPageBreak/>
              <w:t>Показатель рассчитывается ежегодно по формуле:</w:t>
            </w:r>
          </w:p>
          <w:p w:rsidR="00FF0FA7" w:rsidRDefault="006F02F6">
            <w:pPr>
              <w:pStyle w:val="ConsPlusNormal0"/>
            </w:pPr>
            <w:r>
              <w:t>П = К</w:t>
            </w:r>
            <w:r>
              <w:rPr>
                <w:vertAlign w:val="subscript"/>
              </w:rPr>
              <w:t>м</w:t>
            </w:r>
            <w:r>
              <w:t>,</w:t>
            </w:r>
          </w:p>
          <w:p w:rsidR="00FF0FA7" w:rsidRDefault="006F02F6">
            <w:pPr>
              <w:pStyle w:val="ConsPlusNormal0"/>
              <w:jc w:val="both"/>
            </w:pPr>
            <w:r>
              <w:t>где К</w:t>
            </w:r>
            <w:r>
              <w:rPr>
                <w:vertAlign w:val="subscript"/>
              </w:rPr>
              <w:t>м</w:t>
            </w:r>
            <w:r>
              <w:t xml:space="preserve"> - количество размещ</w:t>
            </w:r>
            <w:r>
              <w:t xml:space="preserve">енных на официальном сайте министерства в сети Интернет, а также на Социальном портале министерства материалов об антикоррупционной </w:t>
            </w:r>
            <w:r>
              <w:lastRenderedPageBreak/>
              <w:t>деятельности министерства в отчетном году</w:t>
            </w:r>
          </w:p>
        </w:tc>
        <w:tc>
          <w:tcPr>
            <w:tcW w:w="1701" w:type="dxa"/>
          </w:tcPr>
          <w:p w:rsidR="00FF0FA7" w:rsidRDefault="006F02F6">
            <w:pPr>
              <w:pStyle w:val="ConsPlusNormal0"/>
              <w:jc w:val="both"/>
            </w:pPr>
            <w:r>
              <w:lastRenderedPageBreak/>
              <w:t>Материалы, размещенные в разделе "Противодействие коррупции" официального сайта ми</w:t>
            </w:r>
            <w:r>
              <w:t xml:space="preserve">нистерства, а также Социального </w:t>
            </w:r>
            <w:r>
              <w:lastRenderedPageBreak/>
              <w:t>портала</w:t>
            </w:r>
          </w:p>
          <w:p w:rsidR="00FF0FA7" w:rsidRDefault="006F02F6">
            <w:pPr>
              <w:pStyle w:val="ConsPlusNormal0"/>
              <w:jc w:val="both"/>
            </w:pPr>
            <w:r>
              <w:t>министерства</w:t>
            </w:r>
          </w:p>
        </w:tc>
        <w:tc>
          <w:tcPr>
            <w:tcW w:w="1077" w:type="dxa"/>
          </w:tcPr>
          <w:p w:rsidR="00FF0FA7" w:rsidRDefault="00FF0FA7">
            <w:pPr>
              <w:pStyle w:val="ConsPlusNormal0"/>
            </w:pPr>
          </w:p>
        </w:tc>
      </w:tr>
      <w:tr w:rsidR="00FF0FA7">
        <w:tc>
          <w:tcPr>
            <w:tcW w:w="568" w:type="dxa"/>
          </w:tcPr>
          <w:p w:rsidR="00FF0FA7" w:rsidRDefault="006F02F6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2551" w:type="dxa"/>
          </w:tcPr>
          <w:p w:rsidR="00FF0FA7" w:rsidRDefault="006F02F6">
            <w:pPr>
              <w:pStyle w:val="ConsPlusNormal0"/>
              <w:jc w:val="both"/>
            </w:pPr>
            <w:r>
              <w:t>Доля освещенных в средствах массовой информации выявленных коррупционных проявлений в министерстве от общего количества выявленных коррупционных проявлений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  <w:jc w:val="both"/>
            </w:pPr>
            <w:r>
              <w:t>Показатель рассчитывается ежегодно по фор</w:t>
            </w:r>
            <w:r>
              <w:t>муле:</w:t>
            </w:r>
          </w:p>
          <w:p w:rsidR="00FF0FA7" w:rsidRDefault="006F02F6">
            <w:pPr>
              <w:pStyle w:val="ConsPlusNormal0"/>
            </w:pPr>
            <w:r>
              <w:t>П = (И / Ф) x 100%,</w:t>
            </w:r>
          </w:p>
          <w:p w:rsidR="00FF0FA7" w:rsidRDefault="006F02F6">
            <w:pPr>
              <w:pStyle w:val="ConsPlusNormal0"/>
              <w:jc w:val="both"/>
            </w:pPr>
            <w:r>
              <w:t>где И - количество освещенных в средствах массовой информации выявленных коррупционных проявлений в министерстве в отчетном году,</w:t>
            </w:r>
          </w:p>
          <w:p w:rsidR="00FF0FA7" w:rsidRDefault="006F02F6">
            <w:pPr>
              <w:pStyle w:val="ConsPlusNormal0"/>
              <w:jc w:val="both"/>
            </w:pPr>
            <w:r>
              <w:t>Ф - общее количество выявленных коррупционных проявлений в отчетном году</w:t>
            </w:r>
          </w:p>
        </w:tc>
        <w:tc>
          <w:tcPr>
            <w:tcW w:w="1701" w:type="dxa"/>
          </w:tcPr>
          <w:p w:rsidR="00FF0FA7" w:rsidRDefault="006F02F6">
            <w:pPr>
              <w:pStyle w:val="ConsPlusNormal0"/>
              <w:jc w:val="both"/>
            </w:pPr>
            <w:r>
              <w:t>Материалы, размещенные в средствах массовой информации</w:t>
            </w:r>
          </w:p>
        </w:tc>
        <w:tc>
          <w:tcPr>
            <w:tcW w:w="1077" w:type="dxa"/>
          </w:tcPr>
          <w:p w:rsidR="00FF0FA7" w:rsidRDefault="006F02F6">
            <w:pPr>
              <w:pStyle w:val="ConsPlusNormal0"/>
              <w:jc w:val="both"/>
            </w:pPr>
            <w:r>
              <w:t>При отсутствии коррупционных проявлений показатель (индикатор) считается достигнутым</w:t>
            </w:r>
          </w:p>
        </w:tc>
      </w:tr>
      <w:tr w:rsidR="00FF0FA7">
        <w:tc>
          <w:tcPr>
            <w:tcW w:w="568" w:type="dxa"/>
          </w:tcPr>
          <w:p w:rsidR="00FF0FA7" w:rsidRDefault="006F02F6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2551" w:type="dxa"/>
          </w:tcPr>
          <w:p w:rsidR="00FF0FA7" w:rsidRDefault="006F02F6">
            <w:pPr>
              <w:pStyle w:val="ConsPlusNormal0"/>
              <w:jc w:val="both"/>
            </w:pPr>
            <w:r>
              <w:t xml:space="preserve">Доля обращений граждан, поступивших в </w:t>
            </w:r>
            <w:r>
              <w:t>министерство и рассмотренных в соответствии с действующим законодательством, от общего их количества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  <w:jc w:val="both"/>
            </w:pPr>
            <w:r>
              <w:t>Показатель рассчитывается ежегодно по формуле:</w:t>
            </w:r>
          </w:p>
          <w:p w:rsidR="00FF0FA7" w:rsidRDefault="006F02F6">
            <w:pPr>
              <w:pStyle w:val="ConsPlusNormal0"/>
            </w:pPr>
            <w:r>
              <w:t xml:space="preserve">П = (О / </w:t>
            </w:r>
            <w:proofErr w:type="spellStart"/>
            <w:r>
              <w:t>О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</w:p>
          <w:p w:rsidR="00FF0FA7" w:rsidRDefault="006F02F6">
            <w:pPr>
              <w:pStyle w:val="ConsPlusNormal0"/>
              <w:jc w:val="both"/>
            </w:pPr>
            <w:r>
              <w:t>где О - количество обращений граждан, поступивших в министерство и рассмотренных в со</w:t>
            </w:r>
            <w:r>
              <w:t>ответствии с действующим законодательством в отчетном году,</w:t>
            </w:r>
          </w:p>
          <w:p w:rsidR="00FF0FA7" w:rsidRDefault="006F02F6">
            <w:pPr>
              <w:pStyle w:val="ConsPlusNormal0"/>
              <w:jc w:val="both"/>
            </w:pPr>
            <w:proofErr w:type="spellStart"/>
            <w:r>
              <w:t>О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обращений граждан поступивших в министерство в отчетном году</w:t>
            </w:r>
          </w:p>
        </w:tc>
        <w:tc>
          <w:tcPr>
            <w:tcW w:w="1701" w:type="dxa"/>
          </w:tcPr>
          <w:p w:rsidR="00FF0FA7" w:rsidRDefault="006F02F6">
            <w:pPr>
              <w:pStyle w:val="ConsPlusNormal0"/>
              <w:jc w:val="both"/>
            </w:pPr>
            <w:r>
              <w:t>Обращения граждан, а также ответы на обращения (исходящие письма) зарегистрированные через программный комплекс</w:t>
            </w:r>
            <w:r>
              <w:t xml:space="preserve"> "Менеджер по работе с населением"</w:t>
            </w:r>
          </w:p>
        </w:tc>
        <w:tc>
          <w:tcPr>
            <w:tcW w:w="1077" w:type="dxa"/>
          </w:tcPr>
          <w:p w:rsidR="00FF0FA7" w:rsidRDefault="00FF0FA7">
            <w:pPr>
              <w:pStyle w:val="ConsPlusNormal0"/>
            </w:pPr>
          </w:p>
        </w:tc>
      </w:tr>
      <w:tr w:rsidR="00FF0FA7">
        <w:tc>
          <w:tcPr>
            <w:tcW w:w="568" w:type="dxa"/>
          </w:tcPr>
          <w:p w:rsidR="00FF0FA7" w:rsidRDefault="006F02F6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2551" w:type="dxa"/>
          </w:tcPr>
          <w:p w:rsidR="00FF0FA7" w:rsidRDefault="006F02F6">
            <w:pPr>
              <w:pStyle w:val="ConsPlusNormal0"/>
              <w:jc w:val="both"/>
            </w:pPr>
            <w:r>
              <w:t>Доля уведомлений государственных гражданских служащих министерства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</w:t>
            </w:r>
            <w:r>
              <w:t xml:space="preserve">) обязанностей, направленных для рассмотрения в комиссию по принятию подарков полученных лицами, замещающими в министерстве государственную должность Самарской </w:t>
            </w:r>
            <w:r>
              <w:lastRenderedPageBreak/>
              <w:t>области или должность государственной гражданской службы Самарской области, в связи с протокольн</w:t>
            </w:r>
            <w:r>
              <w:t>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от общего количества указанных уведомлений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  <w:jc w:val="both"/>
            </w:pPr>
            <w:r>
              <w:lastRenderedPageBreak/>
              <w:t>Показатель рассчитывается ежегодно по формуле:</w:t>
            </w:r>
          </w:p>
          <w:p w:rsidR="00FF0FA7" w:rsidRDefault="006F02F6">
            <w:pPr>
              <w:pStyle w:val="ConsPlusNormal0"/>
            </w:pPr>
            <w:r>
              <w:t>П</w:t>
            </w:r>
            <w:r>
              <w:t xml:space="preserve"> = (У / </w:t>
            </w:r>
            <w:proofErr w:type="spellStart"/>
            <w:r>
              <w:t>У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</w:p>
          <w:p w:rsidR="00FF0FA7" w:rsidRDefault="006F02F6">
            <w:pPr>
              <w:pStyle w:val="ConsPlusNormal0"/>
              <w:jc w:val="both"/>
            </w:pPr>
            <w:r>
              <w:t>где У - количество уведомлений направленных, в комиссию по принятию подарков полученных лицами, замещающими в министерстве государственную должность Самарской области или должность государственной гражданской службы Самарской области,</w:t>
            </w:r>
            <w:r>
      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отчетном году,</w:t>
            </w:r>
          </w:p>
          <w:p w:rsidR="00FF0FA7" w:rsidRDefault="006F02F6">
            <w:pPr>
              <w:pStyle w:val="ConsPlusNormal0"/>
              <w:jc w:val="both"/>
            </w:pPr>
            <w:proofErr w:type="spellStart"/>
            <w:r>
              <w:t>У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уведомлений государственных </w:t>
            </w:r>
            <w:r>
              <w:lastRenderedPageBreak/>
              <w:t>гр</w:t>
            </w:r>
            <w:r>
              <w:t>ажданских служащих министерства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направленных в упра</w:t>
            </w:r>
            <w:r>
              <w:t>вление правового и кадрового обеспечения в отчетном году</w:t>
            </w:r>
          </w:p>
        </w:tc>
        <w:tc>
          <w:tcPr>
            <w:tcW w:w="1701" w:type="dxa"/>
          </w:tcPr>
          <w:p w:rsidR="00FF0FA7" w:rsidRDefault="006F02F6">
            <w:pPr>
              <w:pStyle w:val="ConsPlusNormal0"/>
              <w:jc w:val="both"/>
            </w:pPr>
            <w:r>
              <w:lastRenderedPageBreak/>
              <w:t>Журнал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      </w:r>
            <w:r>
              <w:t>бных (должностных) обязанностей</w:t>
            </w:r>
          </w:p>
        </w:tc>
        <w:tc>
          <w:tcPr>
            <w:tcW w:w="1077" w:type="dxa"/>
          </w:tcPr>
          <w:p w:rsidR="00FF0FA7" w:rsidRDefault="006F02F6">
            <w:pPr>
              <w:pStyle w:val="ConsPlusNormal0"/>
              <w:jc w:val="both"/>
            </w:pPr>
            <w:r>
              <w:t>В случае отсутствия соответствующих уведомлений показатель (индикатор) считается выполненным</w:t>
            </w:r>
          </w:p>
        </w:tc>
      </w:tr>
      <w:tr w:rsidR="00FF0FA7">
        <w:tc>
          <w:tcPr>
            <w:tcW w:w="568" w:type="dxa"/>
          </w:tcPr>
          <w:p w:rsidR="00FF0FA7" w:rsidRDefault="006F02F6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2551" w:type="dxa"/>
          </w:tcPr>
          <w:p w:rsidR="00FF0FA7" w:rsidRDefault="006F02F6">
            <w:pPr>
              <w:pStyle w:val="ConsPlusNormal0"/>
              <w:jc w:val="both"/>
            </w:pPr>
            <w:r>
              <w:t>Количество проведенных на официальном сайте министерства в сети Интернет и Социальном портале министерства мониторингов общест</w:t>
            </w:r>
            <w:r>
              <w:t>венного мнения по вопросам противодействия коррупции в сфере социальной защиты и обслуживания населения, семьи и детства Самарской области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  <w:jc w:val="both"/>
            </w:pPr>
            <w:r>
              <w:t>Показатель рассчитывается ежегодно по формуле:</w:t>
            </w:r>
          </w:p>
          <w:p w:rsidR="00FF0FA7" w:rsidRDefault="006F02F6">
            <w:pPr>
              <w:pStyle w:val="ConsPlusNormal0"/>
            </w:pPr>
            <w:r>
              <w:t xml:space="preserve">П = </w:t>
            </w:r>
            <w:proofErr w:type="spellStart"/>
            <w:r>
              <w:t>К</w:t>
            </w:r>
            <w:r>
              <w:rPr>
                <w:vertAlign w:val="subscript"/>
              </w:rPr>
              <w:t>оф</w:t>
            </w:r>
            <w:proofErr w:type="spellEnd"/>
            <w:r>
              <w:t>,</w:t>
            </w:r>
          </w:p>
          <w:p w:rsidR="00FF0FA7" w:rsidRDefault="006F02F6">
            <w:pPr>
              <w:pStyle w:val="ConsPlusNormal0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оф</w:t>
            </w:r>
            <w:proofErr w:type="spellEnd"/>
            <w:r>
              <w:t xml:space="preserve"> - количество проведенных на официальном сайте министе</w:t>
            </w:r>
            <w:r>
              <w:t>рства в сети Интернет и Социальном портале министерства мониторингов общественного мнения по вопросам противодействия коррупции в сфере социальной защиты и обслуживания населения, семьи и детства Самарской области в отчетном году</w:t>
            </w:r>
          </w:p>
        </w:tc>
        <w:tc>
          <w:tcPr>
            <w:tcW w:w="1701" w:type="dxa"/>
          </w:tcPr>
          <w:p w:rsidR="00FF0FA7" w:rsidRDefault="006F02F6">
            <w:pPr>
              <w:pStyle w:val="ConsPlusNormal0"/>
              <w:jc w:val="both"/>
            </w:pPr>
            <w:r>
              <w:t>Анкетные опросы, опубликов</w:t>
            </w:r>
            <w:r>
              <w:t>анные на официальном сайте министерства, а также Социальном портале министерства</w:t>
            </w:r>
          </w:p>
        </w:tc>
        <w:tc>
          <w:tcPr>
            <w:tcW w:w="1077" w:type="dxa"/>
          </w:tcPr>
          <w:p w:rsidR="00FF0FA7" w:rsidRDefault="00FF0FA7">
            <w:pPr>
              <w:pStyle w:val="ConsPlusNormal0"/>
            </w:pPr>
          </w:p>
        </w:tc>
      </w:tr>
    </w:tbl>
    <w:p w:rsidR="00FF0FA7" w:rsidRDefault="00FF0FA7">
      <w:pPr>
        <w:pStyle w:val="ConsPlusNormal0"/>
        <w:jc w:val="both"/>
      </w:pPr>
    </w:p>
    <w:p w:rsidR="00FF0FA7" w:rsidRDefault="00FF0FA7">
      <w:pPr>
        <w:pStyle w:val="ConsPlusNormal0"/>
        <w:jc w:val="both"/>
      </w:pPr>
    </w:p>
    <w:p w:rsidR="00FF0FA7" w:rsidRDefault="00FF0FA7">
      <w:pPr>
        <w:pStyle w:val="ConsPlusNormal0"/>
        <w:jc w:val="both"/>
      </w:pPr>
    </w:p>
    <w:p w:rsidR="00FF0FA7" w:rsidRDefault="00FF0FA7">
      <w:pPr>
        <w:pStyle w:val="ConsPlusNormal0"/>
        <w:jc w:val="both"/>
      </w:pP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Normal0"/>
        <w:jc w:val="right"/>
        <w:outlineLvl w:val="1"/>
      </w:pPr>
      <w:r>
        <w:t xml:space="preserve">Приложение </w:t>
      </w:r>
      <w:hyperlink r:id="rId52" w:tooltip="Приказ министерства социально-демографической и семейной политики Самарской области от 18.06.2018 N 239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<w:r>
          <w:rPr>
            <w:color w:val="0000FF"/>
          </w:rPr>
          <w:t>3</w:t>
        </w:r>
      </w:hyperlink>
    </w:p>
    <w:p w:rsidR="00FF0FA7" w:rsidRDefault="006F02F6">
      <w:pPr>
        <w:pStyle w:val="ConsPlusNormal0"/>
        <w:jc w:val="right"/>
      </w:pPr>
      <w:r>
        <w:t>к Ведомственной целевой программе</w:t>
      </w:r>
    </w:p>
    <w:p w:rsidR="00FF0FA7" w:rsidRDefault="006F02F6">
      <w:pPr>
        <w:pStyle w:val="ConsPlusNormal0"/>
        <w:jc w:val="right"/>
      </w:pPr>
      <w:r>
        <w:t>"П</w:t>
      </w:r>
      <w:r>
        <w:t>ротиводействие коррупции</w:t>
      </w:r>
    </w:p>
    <w:p w:rsidR="00FF0FA7" w:rsidRDefault="006F02F6">
      <w:pPr>
        <w:pStyle w:val="ConsPlusNormal0"/>
        <w:jc w:val="right"/>
      </w:pPr>
      <w:r>
        <w:t>в сфере деятельности министерства</w:t>
      </w:r>
    </w:p>
    <w:p w:rsidR="00FF0FA7" w:rsidRDefault="006F02F6">
      <w:pPr>
        <w:pStyle w:val="ConsPlusNormal0"/>
        <w:jc w:val="right"/>
      </w:pPr>
      <w:r>
        <w:t>социально-демографической и семейной</w:t>
      </w:r>
    </w:p>
    <w:p w:rsidR="00FF0FA7" w:rsidRDefault="006F02F6">
      <w:pPr>
        <w:pStyle w:val="ConsPlusNormal0"/>
        <w:jc w:val="right"/>
      </w:pPr>
      <w:r>
        <w:t>политики Самарской области"</w:t>
      </w:r>
    </w:p>
    <w:p w:rsidR="00FF0FA7" w:rsidRDefault="006F02F6">
      <w:pPr>
        <w:pStyle w:val="ConsPlusNormal0"/>
        <w:jc w:val="right"/>
      </w:pPr>
      <w:r>
        <w:t>на 2016 - 2018 годы</w:t>
      </w:r>
    </w:p>
    <w:p w:rsidR="00FF0FA7" w:rsidRDefault="00FF0FA7">
      <w:pPr>
        <w:pStyle w:val="ConsPlusNormal0"/>
        <w:jc w:val="both"/>
      </w:pPr>
    </w:p>
    <w:p w:rsidR="00FF0FA7" w:rsidRDefault="006F02F6">
      <w:pPr>
        <w:pStyle w:val="ConsPlusTitle0"/>
        <w:jc w:val="center"/>
      </w:pPr>
      <w:bookmarkStart w:id="6" w:name="P621"/>
      <w:bookmarkEnd w:id="6"/>
      <w:r>
        <w:t>ПЕРЕЧЕНЬ</w:t>
      </w:r>
    </w:p>
    <w:p w:rsidR="00FF0FA7" w:rsidRDefault="006F02F6">
      <w:pPr>
        <w:pStyle w:val="ConsPlusTitle0"/>
        <w:jc w:val="center"/>
      </w:pPr>
      <w:r>
        <w:t>МЕРОПРИЯТИЙ ВЕДОМСТВЕННОЙ ПРОГРАММЫ</w:t>
      </w:r>
    </w:p>
    <w:p w:rsidR="00FF0FA7" w:rsidRDefault="00FF0FA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F0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A7" w:rsidRDefault="00FF0FA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A7" w:rsidRDefault="00FF0FA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tooltip="Приказ министерства социально-демографической и семейной политики Самарской области от 08.10.2018 N 501 &quot;О внесении изменений в приказ министерства социально-демографической и семейной политики Самарской области от 10.09.2015 N 486 &quot;Об утверждении ведомственно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социально-демогра</w:t>
            </w:r>
            <w:r>
              <w:rPr>
                <w:color w:val="392C69"/>
              </w:rPr>
              <w:t>фической и семейной политики</w:t>
            </w:r>
          </w:p>
          <w:p w:rsidR="00FF0FA7" w:rsidRDefault="006F02F6">
            <w:pPr>
              <w:pStyle w:val="ConsPlusNormal0"/>
              <w:jc w:val="center"/>
            </w:pPr>
            <w:r>
              <w:rPr>
                <w:color w:val="392C69"/>
              </w:rPr>
              <w:t>Самарской области от 08.10.2018 N 501)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A7" w:rsidRDefault="00FF0FA7">
            <w:pPr>
              <w:pStyle w:val="ConsPlusNormal0"/>
            </w:pPr>
          </w:p>
        </w:tc>
      </w:tr>
    </w:tbl>
    <w:p w:rsidR="00FF0FA7" w:rsidRDefault="00FF0FA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005"/>
        <w:gridCol w:w="2251"/>
        <w:gridCol w:w="3118"/>
      </w:tblGrid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  <w:jc w:val="center"/>
            </w:pPr>
            <w:r>
              <w:t xml:space="preserve">Наименование цели, задачи и </w:t>
            </w:r>
            <w:r>
              <w:lastRenderedPageBreak/>
              <w:t>мероприятия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lastRenderedPageBreak/>
              <w:t>Срок реализации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  <w:jc w:val="center"/>
            </w:pPr>
            <w:r>
              <w:t xml:space="preserve">Ответственный исполнитель в </w:t>
            </w:r>
            <w:r>
              <w:lastRenderedPageBreak/>
              <w:t>министерстве социально-демографической и семейной политики Самарской области (далее - министерство) за реализацию мероприятия</w:t>
            </w:r>
          </w:p>
        </w:tc>
      </w:tr>
      <w:tr w:rsidR="00FF0FA7">
        <w:tc>
          <w:tcPr>
            <w:tcW w:w="9054" w:type="dxa"/>
            <w:gridSpan w:val="4"/>
          </w:tcPr>
          <w:p w:rsidR="00FF0FA7" w:rsidRDefault="006F02F6">
            <w:pPr>
              <w:pStyle w:val="ConsPlusNormal0"/>
              <w:jc w:val="center"/>
              <w:outlineLvl w:val="1"/>
            </w:pPr>
            <w:r>
              <w:lastRenderedPageBreak/>
              <w:t>Цель. Развитие и совершенствование системы противодействия коррупции в министерстве и подведомственных ему государственных учреждениях</w:t>
            </w:r>
          </w:p>
        </w:tc>
      </w:tr>
      <w:tr w:rsidR="00FF0FA7">
        <w:tc>
          <w:tcPr>
            <w:tcW w:w="9054" w:type="dxa"/>
            <w:gridSpan w:val="4"/>
          </w:tcPr>
          <w:p w:rsidR="00FF0FA7" w:rsidRDefault="006F02F6">
            <w:pPr>
              <w:pStyle w:val="ConsPlusNormal0"/>
              <w:jc w:val="center"/>
              <w:outlineLvl w:val="2"/>
            </w:pPr>
            <w:r>
              <w:t>Задача 1. Реализация системы мер, направленных на предупреждение и пресечение коррупции и ее проявлений в сфере деятельн</w:t>
            </w:r>
            <w:r>
              <w:t>ости министерства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1.1.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Обеспечение на регулярной основе деятельности комиссий по противодействию коррупции в министерстве, а также в подведомственных министерству учреждениях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 ежеквартально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Комиссия по противодействию коррупции;</w:t>
            </w:r>
          </w:p>
          <w:p w:rsidR="00FF0FA7" w:rsidRDefault="006F02F6">
            <w:pPr>
              <w:pStyle w:val="ConsPlusNormal0"/>
            </w:pPr>
            <w:r>
              <w:t>начальники территориаль</w:t>
            </w:r>
            <w:r>
              <w:t>ных отделов министерства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1.2.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Обеспечение контроля принятия и исполнения планов по противодействию коррупции в учреждениях, подведомственных министерству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Начальники территориальных отделов министерства;</w:t>
            </w:r>
          </w:p>
          <w:p w:rsidR="00FF0FA7" w:rsidRDefault="006F02F6">
            <w:pPr>
              <w:pStyle w:val="ConsPlusNormal0"/>
            </w:pPr>
            <w:r>
              <w:t>управление государственной службы, кадровой</w:t>
            </w:r>
            <w:r>
              <w:t xml:space="preserve"> и антикоррупционной политики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1.3.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Заслушивание на заседаниях Комиссии по противодействию коррупции в министерстве отчетов комиссий по противодействию коррупции, образованных в подведомственных министерству учреждениях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 ежекварт</w:t>
            </w:r>
            <w:r>
              <w:t>ально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Комиссия по противодействию коррупции;</w:t>
            </w:r>
          </w:p>
          <w:p w:rsidR="00FF0FA7" w:rsidRDefault="006F02F6">
            <w:pPr>
              <w:pStyle w:val="ConsPlusNormal0"/>
            </w:pPr>
            <w:r>
              <w:t>начальники территориальных отделов министерства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1.4.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Обеспечение на регулярной основе деятельности Общественного совета при министерстве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 не реже 2 раз в год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стратегии развития социальной защиты населения и демографической политики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1.5.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Обеспечение внутреннего финансово</w:t>
            </w:r>
            <w:r>
              <w:t>го контроля и внутреннего финансового аудита в сфере деятельности министерства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Структурные подразделения министерства (в пределах компетенции)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1.6.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Обеспечение контроля за деятельностью бюджетных и казенных учреждений, подведом</w:t>
            </w:r>
            <w:r>
              <w:t>ственных министерству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Структурные подразделения министерства (в пределах компетенции)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1.7.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 xml:space="preserve">Разработка правовых актов министерства, а также внесение актуальных изменений и дополнений в </w:t>
            </w:r>
            <w:r>
              <w:lastRenderedPageBreak/>
              <w:t>них во исполнение требований действующего законодательства в сфере противодействия коррупции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lastRenderedPageBreak/>
              <w:t>2018 год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государственной службы, кадровой и антикоррупционн</w:t>
            </w:r>
            <w:r>
              <w:t>ой политики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1.8.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Проведение проверок документации об определении поставщиков (подрядчиков, исполнителей) товаров, работ, услуг для нужд министерства на предмет соответствия законодательству о государственных закупках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</w:t>
            </w:r>
            <w:r>
              <w:t xml:space="preserve"> материально-технического обеспечения и организации закупок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1.9.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Проведение и организация антикоррупционной экспертизы проектов нормативных правовых актов и иных документов министерства на предмет выявления в них положений, способствующих созданию условий</w:t>
            </w:r>
            <w:r>
              <w:t xml:space="preserve"> для проявления коррупции на стадии их разработки, в том числе путем организации взаимодействия с независимыми экспертами, получившими аккредитацию на проведение антикоррупционной экспертизы нормативных правовых актов и их проектов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</w:t>
            </w:r>
            <w:r>
              <w:t>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Структурные подразделения министерства;</w:t>
            </w:r>
          </w:p>
          <w:p w:rsidR="00FF0FA7" w:rsidRDefault="006F02F6">
            <w:pPr>
              <w:pStyle w:val="ConsPlusNormal0"/>
            </w:pPr>
            <w:r>
              <w:t>департамент правового и кадрового обеспечения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1.10.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Направление проектов нормативных правовых актов, разработанных министерством, на антикоррупционную экспертизу в прокуратуру Самарской области и на независимую экспертизу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Структурные подразделения министерства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1.11.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 xml:space="preserve">Обеспечение </w:t>
            </w:r>
            <w:r>
              <w:t xml:space="preserve">обязательного рассмотрения заключений антикоррупционной экспертизы проектов нормативных правовых актов, разработанных министерством, поступающих из прокуратуры Самарской области, а также от независимых экспертов, в соответствии с требованиями действующего </w:t>
            </w:r>
            <w:r>
              <w:t>законодательства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Структурные подразделения министерства;</w:t>
            </w:r>
          </w:p>
          <w:p w:rsidR="00FF0FA7" w:rsidRDefault="006F02F6">
            <w:pPr>
              <w:pStyle w:val="ConsPlusNormal0"/>
            </w:pPr>
            <w:r>
              <w:t>правовое управление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lastRenderedPageBreak/>
              <w:t>1.12.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Обеспечение контроля за соблюдением законодательства в сфере размещения заказов на поставку товаров, выполнение работ, оказание услуг для государственных нужд в сфере деятельности министерства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материально-технического обеспечения и орга</w:t>
            </w:r>
            <w:r>
              <w:t>низации закупок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1.13.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Обеспечение ведомственного контроля в сфере закупок товаров, работ, услуг для обеспечения государственных нужд Самарской области в отношении подведомственных учреждений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материально-технического обеспечения и организац</w:t>
            </w:r>
            <w:r>
              <w:t>ии закупок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1.14.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Проведение мониторинга цен на товары, работы, услуги, сложившихся на территории Самарской области, в целях формирования начальной (максимальной) цены государственного контракта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материально-техническо</w:t>
            </w:r>
            <w:r>
              <w:t>го обеспечения и организации закупок;</w:t>
            </w:r>
          </w:p>
          <w:p w:rsidR="00FF0FA7" w:rsidRDefault="006F02F6">
            <w:pPr>
              <w:pStyle w:val="ConsPlusNormal0"/>
            </w:pPr>
            <w:r>
              <w:t>структурные подразделения министерства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1.15.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</w:t>
            </w:r>
            <w:r>
              <w:t>арственного контракта, за "предоставление" права заключения такого контракта, в том числе путем отстранения от участия в конкурсной (аукционной, котировочной) комиссии сотрудников, на которых способны оказывать влияние участники закупок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</w:t>
            </w:r>
            <w:r>
              <w:t>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материально-технического обеспечения и организации закупок;</w:t>
            </w:r>
          </w:p>
          <w:p w:rsidR="00FF0FA7" w:rsidRDefault="006F02F6">
            <w:pPr>
              <w:pStyle w:val="ConsPlusNormal0"/>
            </w:pPr>
            <w:r>
              <w:t>структурные подразделения министерства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1.16.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Проведение анализа состояния соблюдения уголовного и административного законодательства в системе социальной защиты и поддержки населения, семьи и детства Самарской области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 (1 раз в год)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Структурные подразделения министерства;</w:t>
            </w:r>
          </w:p>
          <w:p w:rsidR="00FF0FA7" w:rsidRDefault="006F02F6">
            <w:pPr>
              <w:pStyle w:val="ConsPlusNormal0"/>
            </w:pPr>
            <w:r>
              <w:t>д</w:t>
            </w:r>
            <w:r>
              <w:t>епартамент правового и кадрового обеспечения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1.17.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 xml:space="preserve">Проведение мониторинга публикаций в средствах массовой информации о </w:t>
            </w:r>
            <w:r>
              <w:lastRenderedPageBreak/>
              <w:t>реализации антикоррупционной политики на территории Самарской области и Российской Федерации с целью обобщения и внедрения опыта противо</w:t>
            </w:r>
            <w:r>
              <w:t>действия коррупции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lastRenderedPageBreak/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государственной службы, кадровой и антикоррупционной политики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1.18.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Качественное и своевременное исполнение поручений и рекомендаций комиссии по координации работы по противодействию коррупции в Са</w:t>
            </w:r>
            <w:r>
              <w:t>марской области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государственной службы, кадровой и антикоррупционной политики;</w:t>
            </w:r>
          </w:p>
          <w:p w:rsidR="00FF0FA7" w:rsidRDefault="006F02F6">
            <w:pPr>
              <w:pStyle w:val="ConsPlusNormal0"/>
            </w:pPr>
            <w:r>
              <w:t>структурные подразделения министерства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1.19.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Осуществление контроля за законностью назначения социальных выплат населению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Департамент организации социальной защиты населения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1.20.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 xml:space="preserve">Проведение выборочных проверок органов социальной защиты населения с целью выявления фактов </w:t>
            </w:r>
            <w:r>
              <w:t xml:space="preserve">незаконной выдачи удостоверений, подтверждающих статусы отдельных категорий </w:t>
            </w:r>
            <w:proofErr w:type="spellStart"/>
            <w:r>
              <w:t>льготополучателей</w:t>
            </w:r>
            <w:proofErr w:type="spellEnd"/>
            <w:r>
              <w:t>, за отчетный период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Департамент организации социальной защиты населения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1.21.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Осуществление контроля за соблюдением стандартов социал</w:t>
            </w:r>
            <w:r>
              <w:t>ьного обслуживания населения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Департамент регионального государственного контроля в сфере социального обслуживания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1.22.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по вопросам, относящимся к сфере деятельности министерства, в том числе при проведении меропр</w:t>
            </w:r>
            <w:r>
              <w:t xml:space="preserve">иятий по контролю над расходами и обращения в доход государства имущества, в отношении которого не представлено сведений, подтверждающих его приобретение на законные </w:t>
            </w:r>
            <w:r>
              <w:lastRenderedPageBreak/>
              <w:t>доходы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lastRenderedPageBreak/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Департамент правового и кадрового обеспечения; руководи</w:t>
            </w:r>
            <w:r>
              <w:t>тели структурных подразделений министерства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1.23.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в целях выра</w:t>
            </w:r>
            <w:r>
              <w:t>ботки и принятия мер по предупреждению и устранению причин выявленных нарушений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Структурные подразделения министерства;</w:t>
            </w:r>
          </w:p>
          <w:p w:rsidR="00FF0FA7" w:rsidRDefault="006F02F6">
            <w:pPr>
              <w:pStyle w:val="ConsPlusNormal0"/>
            </w:pPr>
            <w:r>
              <w:t>департамент правового и кадрового обеспечения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1.24.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Проведение проверок на наличие аффилированности всех ли</w:t>
            </w:r>
            <w:r>
              <w:t>ц, причастных к осуществлению закупок товаров, работ, услуг для обеспечения государственных и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Департамент ресурсного обеспечен</w:t>
            </w:r>
            <w:r>
              <w:t>ия и организации закупок;</w:t>
            </w:r>
          </w:p>
          <w:p w:rsidR="00FF0FA7" w:rsidRDefault="006F02F6">
            <w:pPr>
              <w:pStyle w:val="ConsPlusNormal0"/>
            </w:pPr>
            <w:r>
              <w:t>структурные подразделения министерства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1.25.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Оказание содействия в процессе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Департамент правового и кадрового обеспечения;</w:t>
            </w:r>
          </w:p>
          <w:p w:rsidR="00FF0FA7" w:rsidRDefault="006F02F6">
            <w:pPr>
              <w:pStyle w:val="ConsPlusNormal0"/>
            </w:pPr>
            <w:r>
              <w:t xml:space="preserve">Главное управление исполнения </w:t>
            </w:r>
            <w:r>
              <w:t>бюджета</w:t>
            </w:r>
          </w:p>
        </w:tc>
      </w:tr>
      <w:tr w:rsidR="00FF0FA7">
        <w:tc>
          <w:tcPr>
            <w:tcW w:w="9054" w:type="dxa"/>
            <w:gridSpan w:val="4"/>
          </w:tcPr>
          <w:p w:rsidR="00FF0FA7" w:rsidRDefault="006F02F6">
            <w:pPr>
              <w:pStyle w:val="ConsPlusNormal0"/>
              <w:jc w:val="center"/>
              <w:outlineLvl w:val="2"/>
            </w:pPr>
            <w:r>
              <w:t>Задача 2. Реализация системы мер, направленных на антикоррупционное просвещение, обучение, воспитание и формирование у государственных гражданских служащих министерства негативного отношения к коррупционным действиям и проявлениям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Проведение проверок по ставшим известными фактам коррупционных проявлений в министерстве, в том числе на основании публикаций в средствах массовой информации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годов, при выявлении фактов коррупционных проявлений в министерстве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Департам</w:t>
            </w:r>
            <w:r>
              <w:t>ент правового и кадрового обеспечения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 xml:space="preserve">Обеспечение контроля над выполнением требований законодательства о предотвращении и урегулировании конфликта интересов на государственной </w:t>
            </w:r>
            <w:r>
              <w:lastRenderedPageBreak/>
              <w:t>гражданской службе в министерстве, обеспечение привлечения к ответственнос</w:t>
            </w:r>
            <w:r>
              <w:t>ти государственных гражданских служащих министерства в случае несоблюдения ими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lastRenderedPageBreak/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Департамент правового и кадрового обеспечения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2.3.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Ведение личных дел государственных гражданских служащих министерства, в том числе осуществление контроля за актуализацией сведений о родственниках, содержащихся в анкетах, предоставляемых при назначении н</w:t>
            </w:r>
            <w:r>
              <w:t>а должности государственной гражданской службы Самарской области и поступлении на государственную гражданскую службу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государственной службы, кадровой и антикоррупционной политики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2.4.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Принятие мер по устранению причин и условий, способ</w:t>
            </w:r>
            <w:r>
              <w:t>ствующих совершению преступлений (правонарушений) гражданскими служащими министерства и работниками подведомственных учреждений, а также недопущению подобных фактов в дальнейшей работе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Руководители структурных подразделений мини</w:t>
            </w:r>
            <w:r>
              <w:t>стерства (включая начальников территориальных отделов);</w:t>
            </w:r>
          </w:p>
          <w:p w:rsidR="00FF0FA7" w:rsidRDefault="006F02F6">
            <w:pPr>
              <w:pStyle w:val="ConsPlusNormal0"/>
            </w:pPr>
            <w:r>
              <w:t>Комиссия по противодействию коррупции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2.5.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Обеспечение исполнения государственными служащими министерства требований законодательства о государственной гражданской службе. Проверка достоверности свед</w:t>
            </w:r>
            <w:r>
              <w:t xml:space="preserve">ений, представляемых государственными гражданскими служащими министерства о полученных ими и членами их семьи доходах и об обязательствах имущественного характера, а также о совершенных </w:t>
            </w:r>
            <w:r>
              <w:lastRenderedPageBreak/>
              <w:t>расходах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lastRenderedPageBreak/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Департамент правового и кадрового обеспечения; структурные подразделения министерства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2.6.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Организация эффективного контроля за соблюдением законодательства о защите персональных данных государственных гражданских служащих министерства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</w:t>
            </w:r>
            <w:r>
              <w:t>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развития информационных технологий;</w:t>
            </w:r>
          </w:p>
          <w:p w:rsidR="00FF0FA7" w:rsidRDefault="006F02F6">
            <w:pPr>
              <w:pStyle w:val="ConsPlusNormal0"/>
            </w:pPr>
            <w:r>
              <w:t>управление государственной службы, кадровой и антикоррупционной политики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2.7.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Замещение должностей государственной гражданской службы Самарской области по итогам проведения конкурсов на замещение вак</w:t>
            </w:r>
            <w:r>
              <w:t>антных должностей государственной гражданской службы министерства и формирования кадрового резерва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Департамент правового и кадрового обеспечения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2.8.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Рассмотрение на оперативных совещаниях итогов служебных расследований в случа</w:t>
            </w:r>
            <w:r>
              <w:t>ях подтверждения коррупционности проступка гражданского служащего министерства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Департамент правового и кадрового обеспечения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2.9.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Внесение изменений и/или дополнений в должностные регламенты лиц, наделяемых функциями предупреждения коррупционных нарушений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годов, по мере необходимости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Структурные подразделения министерства (включая территориальные отделы);</w:t>
            </w:r>
          </w:p>
          <w:p w:rsidR="00FF0FA7" w:rsidRDefault="006F02F6">
            <w:pPr>
              <w:pStyle w:val="ConsPlusNormal0"/>
            </w:pPr>
            <w:r>
              <w:t>управл</w:t>
            </w:r>
            <w:r>
              <w:t>ение государственной службы, кадровой и антикоррупционной политики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2.10.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Формирование кадрового резерва на замещение должностей государственной гражданской службы министерства на конкурсной основе в соответствии с методикой проведения конкурсов на замещен</w:t>
            </w:r>
            <w:r>
              <w:t>ие вакантных должностей государственной гражданской службы и включение в кадровый резерв на государственной гражданской службе Самарской области в министерстве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государственной службы, кадровой и антикоррупционной поли</w:t>
            </w:r>
            <w:r>
              <w:t>тики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2.11.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 xml:space="preserve">Консультирование государственных гражданских служащих министерства по вопросам, связанным с </w:t>
            </w:r>
            <w:r>
              <w:lastRenderedPageBreak/>
              <w:t>применением на практике общих принципов служебного поведения государственных гражданских служащих министерства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lastRenderedPageBreak/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Департамент правового и кадрового обеспечения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2.12.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Обеспечение обучения государственных гражданских служащих министерства по образовательным программам, включающим вопросы в области противодействия коррупции, в том числе впервые поступивших на государств</w:t>
            </w:r>
            <w:r>
              <w:t>енную службу для замещения должностей, включенных в Перечень должностей государственной гражданской службы Самарской области в министерстве, замещение которых связано с коррупционными рисками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государственной службы, к</w:t>
            </w:r>
            <w:r>
              <w:t>адровой и антикоррупционной политики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2.13.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Формирование у государственных гражданских служащих министерства отрицательного отношения к проявлениям коррупции, в том числе к дарению подарка, привлечение общественных объединений, уставными задачами которых я</w:t>
            </w:r>
            <w:r>
              <w:t>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Департамент правового и кадрового обеспечения;</w:t>
            </w:r>
          </w:p>
          <w:p w:rsidR="00FF0FA7" w:rsidRDefault="006F02F6">
            <w:pPr>
              <w:pStyle w:val="ConsPlusNormal0"/>
            </w:pPr>
            <w:r>
              <w:t>руководители структурных подразделений министерства (включая начальников территориальных отдел</w:t>
            </w:r>
            <w:r>
              <w:t>ов)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2.14.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Осуществление организационных, разъяснительных и иных мер по недопущению государственными гражданскими служащими министерства и работниками подведомственных министерству государственных учреждений поведения, которое может восприниматься окружающ</w:t>
            </w:r>
            <w:r>
              <w:t>ими как обещание или предложение дачи взятки либо как согласие принять взятку, либо как просьба о даче взятки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государственной службы, кадровой и антикоррупционной политики;</w:t>
            </w:r>
          </w:p>
          <w:p w:rsidR="00FF0FA7" w:rsidRDefault="006F02F6">
            <w:pPr>
              <w:pStyle w:val="ConsPlusNormal0"/>
            </w:pPr>
            <w:r>
              <w:t>структурные подразделения министерства;</w:t>
            </w:r>
          </w:p>
          <w:p w:rsidR="00FF0FA7" w:rsidRDefault="006F02F6">
            <w:pPr>
              <w:pStyle w:val="ConsPlusNormal0"/>
            </w:pPr>
            <w:r>
              <w:t>начальники территориальных отделов министерства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lastRenderedPageBreak/>
              <w:t>2.15.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Проведение заседаний, "круглых столов" и иных обсуждений, включающих в себя вопросы про</w:t>
            </w:r>
            <w:r>
              <w:t>тиводействия коррупции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Руководители структурных подразделений министерства;</w:t>
            </w:r>
          </w:p>
          <w:p w:rsidR="00FF0FA7" w:rsidRDefault="006F02F6">
            <w:pPr>
              <w:pStyle w:val="ConsPlusNormal0"/>
            </w:pPr>
            <w:r>
              <w:t>Комиссия по противодействию коррупции</w:t>
            </w:r>
          </w:p>
        </w:tc>
      </w:tr>
      <w:tr w:rsidR="00FF0FA7">
        <w:tc>
          <w:tcPr>
            <w:tcW w:w="9054" w:type="dxa"/>
            <w:gridSpan w:val="4"/>
          </w:tcPr>
          <w:p w:rsidR="00FF0FA7" w:rsidRDefault="006F02F6">
            <w:pPr>
              <w:pStyle w:val="ConsPlusNormal0"/>
              <w:jc w:val="center"/>
              <w:outlineLvl w:val="2"/>
            </w:pPr>
            <w:r>
              <w:t>Задача 3. Обеспечение открытости и прозрачности деятельности министерства и подведомственных ему учреждений, укре</w:t>
            </w:r>
            <w:r>
              <w:t>пление связи с гражданским обществом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3.1.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Размещение и своевременное обновление информации на официальном сайте министерства в сети Интернет и Социальном портале министерства, содержащей сведения о деятельности министерства, в том числе в сфере противодействия коррупции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государственной службы, кадровой и антикоррупционной политики;</w:t>
            </w:r>
          </w:p>
          <w:p w:rsidR="00FF0FA7" w:rsidRDefault="006F02F6">
            <w:pPr>
              <w:pStyle w:val="ConsPlusNormal0"/>
            </w:pPr>
            <w:r>
              <w:t>управление развития информационных технологий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3.2.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Размещение на официальном сайте министерства в сети Интернет и Социальном портале министерства ведомственной программы и сведений</w:t>
            </w:r>
            <w:r>
              <w:t xml:space="preserve"> о ходе ее реализации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государственной службы, кадровой и антикоррупционной политики;</w:t>
            </w:r>
          </w:p>
          <w:p w:rsidR="00FF0FA7" w:rsidRDefault="006F02F6">
            <w:pPr>
              <w:pStyle w:val="ConsPlusNormal0"/>
            </w:pPr>
            <w:r>
              <w:t>управление развития информационных технологий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3.3.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Размещение на официальном сайте министерства в сети Интернет проектов нормативных правовых актов и нормативных правовых актов, разработанных министерством, в целях обеспечения возможности проведения независимой антикоррупционной экспертизы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</w:t>
            </w:r>
            <w:r>
              <w:t xml:space="preserve">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Государственные гражданские служащие министерства, осуществляющие подготовку проекта нормативного правового акта;</w:t>
            </w:r>
          </w:p>
          <w:p w:rsidR="00FF0FA7" w:rsidRDefault="006F02F6">
            <w:pPr>
              <w:pStyle w:val="ConsPlusNormal0"/>
            </w:pPr>
            <w:r>
              <w:t>управление развития информационных технологий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3.4.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Организация информирования граждан о правах в области социальной защиты, об изменениях в текущем законодательстве путем проведения "круглых столов" с участием граждан и общественных организаций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Структурные подразделения министер</w:t>
            </w:r>
            <w:r>
              <w:t>ства (включая территориальные отделы)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3.5.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 xml:space="preserve">Прием устных обращений по телефону "горячей линии" "Нет коррупции" от граждан и юридических лиц о конкретных фактах коррупционной направленности в </w:t>
            </w:r>
            <w:r>
              <w:lastRenderedPageBreak/>
              <w:t>министерстве и подведомственных ему учреждениях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lastRenderedPageBreak/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организационной деятел</w:t>
            </w:r>
            <w:r>
              <w:t>ьности министерства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3.6.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Проведение ежегодного анализа динамики заявлений и жалоб организаций, поступивших в министерство, о фактах коррупции в системе социальной защиты населения Самарской области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организационной де</w:t>
            </w:r>
            <w:r>
              <w:t>ятельности министерства; структурные подразделения министерства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3.7.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Размещение в соответствии с действующим законодательством на официальном сайте министерства в сети Интернет сведений о доходах, расходах, об имуществе и обязательствах имущественного хар</w:t>
            </w:r>
            <w:r>
              <w:t>актера государственных гражданских служащих министерства и руководителей государственных учреждений Самарской области, подведомственных министерству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государственной службы, кадровой и антикоррупционной политики;</w:t>
            </w:r>
          </w:p>
          <w:p w:rsidR="00FF0FA7" w:rsidRDefault="006F02F6">
            <w:pPr>
              <w:pStyle w:val="ConsPlusNormal0"/>
            </w:pPr>
            <w:r>
              <w:t>управ</w:t>
            </w:r>
            <w:r>
              <w:t>ление развития информационных технологий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3.8.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Размещение на информационном стенде по вопросам противодействия коррупции, расположенном в здании министерства, памяток и методических материалов по вопросам противодействия коррупции, контактных телефонов антикоррупционных "горячих линий" по борьбе с корр</w:t>
            </w:r>
            <w:r>
              <w:t>упцией, графика приема руководителей министерства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государственной службы, кадровой и антикоррупционной политики</w:t>
            </w:r>
          </w:p>
        </w:tc>
      </w:tr>
      <w:tr w:rsidR="00FF0FA7">
        <w:tc>
          <w:tcPr>
            <w:tcW w:w="9054" w:type="dxa"/>
            <w:gridSpan w:val="4"/>
          </w:tcPr>
          <w:p w:rsidR="00FF0FA7" w:rsidRDefault="006F02F6">
            <w:pPr>
              <w:pStyle w:val="ConsPlusNormal0"/>
              <w:jc w:val="center"/>
              <w:outlineLvl w:val="2"/>
            </w:pPr>
            <w:r>
              <w:t>Задача 4. Минимизация "бытовой" коррупции в сфере деятельности министерства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4.1.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 xml:space="preserve">Обеспечение контроля, а также проведение анализа соблюдения государственными гражданскими служащими министерства запретов, ограничений и требований, установленных в целях противодействия коррупции, в том числе касающихся </w:t>
            </w:r>
            <w:r>
              <w:lastRenderedPageBreak/>
              <w:t xml:space="preserve">получения вознаграждения (подарка) </w:t>
            </w:r>
            <w:r>
              <w:t>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lastRenderedPageBreak/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Департамент правового и кадрового обеспечения; руководители структ</w:t>
            </w:r>
            <w:r>
              <w:t>урных подразделений министерства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4.2.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 xml:space="preserve">Обеспечение исполнения положений Федерального </w:t>
            </w:r>
            <w:hyperlink r:id="rId54" w:tooltip="Федеральный закон от 02.05.2006 N 59-ФЗ (ред. от 27.12.2018)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"О порядке рассмотрения обращений граждан Российской Федерации", анализ заявлений, обращений</w:t>
            </w:r>
            <w:r>
              <w:t xml:space="preserve"> граждан на предмет наличия в них информации о фактах коррупции в сфере деятельности министерства и подведомственных учреждений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организационной деятельности министерства; структурные подразделения министерства</w:t>
            </w:r>
          </w:p>
        </w:tc>
      </w:tr>
      <w:tr w:rsidR="00FF0FA7">
        <w:tc>
          <w:tcPr>
            <w:tcW w:w="680" w:type="dxa"/>
          </w:tcPr>
          <w:p w:rsidR="00FF0FA7" w:rsidRDefault="006F02F6">
            <w:pPr>
              <w:pStyle w:val="ConsPlusNormal0"/>
              <w:jc w:val="center"/>
            </w:pPr>
            <w:r>
              <w:t>4.3.</w:t>
            </w:r>
          </w:p>
        </w:tc>
        <w:tc>
          <w:tcPr>
            <w:tcW w:w="3005" w:type="dxa"/>
          </w:tcPr>
          <w:p w:rsidR="00FF0FA7" w:rsidRDefault="006F02F6">
            <w:pPr>
              <w:pStyle w:val="ConsPlusNormal0"/>
            </w:pPr>
            <w:r>
              <w:t>М</w:t>
            </w:r>
            <w:r>
              <w:t>ониторинг общественного мнения по вопросам противодействия "бытовой" коррупции в сфере социальной защиты и обслуживания населения, семьи и детства Самарской области</w:t>
            </w:r>
          </w:p>
        </w:tc>
        <w:tc>
          <w:tcPr>
            <w:tcW w:w="2251" w:type="dxa"/>
          </w:tcPr>
          <w:p w:rsidR="00FF0FA7" w:rsidRDefault="006F02F6">
            <w:pPr>
              <w:pStyle w:val="ConsPlusNormal0"/>
              <w:jc w:val="center"/>
            </w:pPr>
            <w:r>
              <w:t>В течение 2016 - 2018 годов</w:t>
            </w:r>
          </w:p>
        </w:tc>
        <w:tc>
          <w:tcPr>
            <w:tcW w:w="3118" w:type="dxa"/>
          </w:tcPr>
          <w:p w:rsidR="00FF0FA7" w:rsidRDefault="006F02F6">
            <w:pPr>
              <w:pStyle w:val="ConsPlusNormal0"/>
            </w:pPr>
            <w:r>
              <w:t>Управление государственной службы, кадровой и антикоррупционной</w:t>
            </w:r>
            <w:r>
              <w:t xml:space="preserve"> политики</w:t>
            </w:r>
          </w:p>
        </w:tc>
      </w:tr>
    </w:tbl>
    <w:p w:rsidR="00FF0FA7" w:rsidRDefault="00FF0FA7">
      <w:pPr>
        <w:pStyle w:val="ConsPlusNormal0"/>
        <w:jc w:val="both"/>
      </w:pPr>
    </w:p>
    <w:p w:rsidR="00FF0FA7" w:rsidRDefault="00FF0FA7">
      <w:pPr>
        <w:pStyle w:val="ConsPlusNormal0"/>
        <w:jc w:val="both"/>
      </w:pPr>
    </w:p>
    <w:p w:rsidR="00FF0FA7" w:rsidRDefault="00FF0FA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F0FA7">
      <w:headerReference w:type="default" r:id="rId55"/>
      <w:footerReference w:type="default" r:id="rId56"/>
      <w:headerReference w:type="first" r:id="rId57"/>
      <w:footerReference w:type="first" r:id="rId5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F02F6">
      <w:r>
        <w:separator/>
      </w:r>
    </w:p>
  </w:endnote>
  <w:endnote w:type="continuationSeparator" w:id="0">
    <w:p w:rsidR="00000000" w:rsidRDefault="006F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FA7" w:rsidRDefault="00FF0FA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F0FA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F0FA7" w:rsidRDefault="006F02F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F0FA7" w:rsidRDefault="006F02F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F0FA7" w:rsidRDefault="006F02F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F0FA7" w:rsidRDefault="006F02F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FA7" w:rsidRDefault="00FF0FA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F0FA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F0FA7" w:rsidRDefault="006F02F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F0FA7" w:rsidRDefault="006F02F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F0FA7" w:rsidRDefault="006F02F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F0FA7" w:rsidRDefault="006F02F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F02F6">
      <w:r>
        <w:separator/>
      </w:r>
    </w:p>
  </w:footnote>
  <w:footnote w:type="continuationSeparator" w:id="0">
    <w:p w:rsidR="00000000" w:rsidRDefault="006F0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30"/>
      <w:gridCol w:w="4966"/>
    </w:tblGrid>
    <w:tr w:rsidR="00FF0FA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F0FA7" w:rsidRDefault="006F02F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социально-демографической и семейной политики Самарской области от 10.09.2015 N 486</w:t>
          </w:r>
          <w:r>
            <w:rPr>
              <w:rFonts w:ascii="Tahoma" w:hAnsi="Tahoma" w:cs="Tahoma"/>
              <w:sz w:val="16"/>
              <w:szCs w:val="16"/>
            </w:rPr>
            <w:br/>
            <w:t>(ред. от 08.10.2...</w:t>
          </w:r>
        </w:p>
      </w:tc>
      <w:tc>
        <w:tcPr>
          <w:tcW w:w="2300" w:type="pct"/>
          <w:vAlign w:val="center"/>
        </w:tcPr>
        <w:p w:rsidR="00FF0FA7" w:rsidRDefault="006F02F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17.01.2023</w:t>
          </w:r>
        </w:p>
      </w:tc>
    </w:tr>
  </w:tbl>
  <w:p w:rsidR="00FF0FA7" w:rsidRDefault="00FF0FA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F0FA7" w:rsidRDefault="00FF0FA7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F0FA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F0FA7" w:rsidRDefault="006F02F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министерства социально-демографической и семейной политики </w:t>
          </w:r>
          <w:r>
            <w:rPr>
              <w:rFonts w:ascii="Tahoma" w:hAnsi="Tahoma" w:cs="Tahoma"/>
              <w:sz w:val="16"/>
              <w:szCs w:val="16"/>
            </w:rPr>
            <w:t>Самарской области от 10.09.2015 N 486</w:t>
          </w:r>
          <w:r>
            <w:rPr>
              <w:rFonts w:ascii="Tahoma" w:hAnsi="Tahoma" w:cs="Tahoma"/>
              <w:sz w:val="16"/>
              <w:szCs w:val="16"/>
            </w:rPr>
            <w:br/>
            <w:t>(ред. от 08.10.2...</w:t>
          </w:r>
        </w:p>
      </w:tc>
      <w:tc>
        <w:tcPr>
          <w:tcW w:w="2300" w:type="pct"/>
          <w:vAlign w:val="center"/>
        </w:tcPr>
        <w:p w:rsidR="00FF0FA7" w:rsidRDefault="006F02F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17.01.2023</w:t>
          </w:r>
        </w:p>
      </w:tc>
    </w:tr>
  </w:tbl>
  <w:p w:rsidR="00FF0FA7" w:rsidRDefault="00FF0FA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F0FA7" w:rsidRDefault="00FF0FA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FA7"/>
    <w:rsid w:val="006C4634"/>
    <w:rsid w:val="006F02F6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7663-697A-4599-93AD-5682FAE1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EA6E598DB4028041EBFB79CD3594E45931426B897F875E238EA7CA94D0B62F64CC189C8E5D6C045953F010BE1D28CB9D50A211B2193CA57E46DD4947W9I" TargetMode="External"/><Relationship Id="rId18" Type="http://schemas.openxmlformats.org/officeDocument/2006/relationships/hyperlink" Target="consultantplus://offline/ref=48EA6E598DB4028041EBFB79CD3594E45931426B897F81522A87A7CA94D0B62F64CC189C8E5D6C045953F010B11D28CB9D50A211B2193CA57E46DD4947W9I" TargetMode="External"/><Relationship Id="rId26" Type="http://schemas.openxmlformats.org/officeDocument/2006/relationships/hyperlink" Target="consultantplus://offline/ref=48EA6E598DB4028041EBFB6FCE59C8EC5E321F668A7C8B007FD3A19DCB80B07A368C46C5CC1E7F05584DF210BA41W5I" TargetMode="External"/><Relationship Id="rId39" Type="http://schemas.openxmlformats.org/officeDocument/2006/relationships/hyperlink" Target="consultantplus://offline/ref=48EA6E598DB4028041EBFB79CD3594E45931426B897F875E238EA7CA94D0B62F64CC189C8E5D6C045953F014B01D28CB9D50A211B2193CA57E46DD4947W9I" TargetMode="External"/><Relationship Id="rId21" Type="http://schemas.openxmlformats.org/officeDocument/2006/relationships/hyperlink" Target="consultantplus://offline/ref=48EA6E598DB4028041EBFB79CD3594E45931426B817B85502A8CFAC09C89BA2D63C34799894C6C045E4DF011A6147C984DWAI" TargetMode="External"/><Relationship Id="rId34" Type="http://schemas.openxmlformats.org/officeDocument/2006/relationships/hyperlink" Target="consultantplus://offline/ref=48EA6E598DB4028041EBFB79CD3594E45931426B897F875E238EA7CA94D0B62F64CC189C8E5D6C045953F011B01D28CB9D50A211B2193CA57E46DD4947W9I" TargetMode="External"/><Relationship Id="rId42" Type="http://schemas.openxmlformats.org/officeDocument/2006/relationships/hyperlink" Target="consultantplus://offline/ref=48EA6E598DB4028041EBFB79CD3594E45931426B897F875E238EA7CA94D0B62F64CC189C8E5D6C045953F015B81D28CB9D50A211B2193CA57E46DD4947W9I" TargetMode="External"/><Relationship Id="rId47" Type="http://schemas.openxmlformats.org/officeDocument/2006/relationships/hyperlink" Target="consultantplus://offline/ref=48EA6E598DB4028041EBFB79CD3594E45931426B897F875E238EA7CA94D0B62F64CC189C8E5D6C045953F015BA1D28CB9D50A211B2193CA57E46DD4947W9I" TargetMode="External"/><Relationship Id="rId50" Type="http://schemas.openxmlformats.org/officeDocument/2006/relationships/hyperlink" Target="consultantplus://offline/ref=48EA6E598DB4028041EBFB79CD3594E45931426B897E8152278FA7CA94D0B62F64CC189C8E5D6C045953F014BD1D28CB9D50A211B2193CA57E46DD4947W9I" TargetMode="External"/><Relationship Id="rId55" Type="http://schemas.openxmlformats.org/officeDocument/2006/relationships/header" Target="header1.xml"/><Relationship Id="rId7" Type="http://schemas.openxmlformats.org/officeDocument/2006/relationships/hyperlink" Target="consultantplus://offline/ref=48EA6E598DB4028041EBFB79CD3594E45931426B897F875E238EA7CA94D0B62F64CC189C8E5D6C045953F010BD1D28CB9D50A211B2193CA57E46DD4947W9I" TargetMode="External"/><Relationship Id="rId12" Type="http://schemas.openxmlformats.org/officeDocument/2006/relationships/hyperlink" Target="consultantplus://offline/ref=48EA6E598DB4028041EBFB79CD3594E45931426B807C86512A8CFAC09C89BA2D63C3478B891460055953F016B3422DDE8C08AE17AB073DBA6244DF44W8I" TargetMode="External"/><Relationship Id="rId17" Type="http://schemas.openxmlformats.org/officeDocument/2006/relationships/hyperlink" Target="consultantplus://offline/ref=48EA6E598DB4028041EBFB79CD3594E45931426B897E8152278FA7CA94D0B62F64CC189C8E5D6C045953F010B01D28CB9D50A211B2193CA57E46DD4947W9I" TargetMode="External"/><Relationship Id="rId25" Type="http://schemas.openxmlformats.org/officeDocument/2006/relationships/hyperlink" Target="consultantplus://offline/ref=48EA6E598DB4028041EBFB79CD3594E45931426B8E7C8852248CFAC09C89BA2D63C3478B891460055953F116B3422DDE8C08AE17AB073DBA6244DF44W8I" TargetMode="External"/><Relationship Id="rId33" Type="http://schemas.openxmlformats.org/officeDocument/2006/relationships/hyperlink" Target="consultantplus://offline/ref=48EA6E598DB4028041EBFB79CD3594E45931426B897E8152278FA7CA94D0B62F64CC189C8E5D6C045953F011BE1D28CB9D50A211B2193CA57E46DD4947W9I" TargetMode="External"/><Relationship Id="rId38" Type="http://schemas.openxmlformats.org/officeDocument/2006/relationships/hyperlink" Target="consultantplus://offline/ref=48EA6E598DB4028041EBFB79CD3594E45931426B897F875E238EA7CA94D0B62F64CC189C8E5D6C045953F014BE1D28CB9D50A211B2193CA57E46DD4947W9I" TargetMode="External"/><Relationship Id="rId46" Type="http://schemas.openxmlformats.org/officeDocument/2006/relationships/hyperlink" Target="consultantplus://offline/ref=48EA6E598DB4028041EBFB79CD3594E45931426B897E8152278FA7CA94D0B62F64CC189C8E5D6C045953F012BA1D28CB9D50A211B2193CA57E46DD4947W9I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EA6E598DB4028041EBFB79CD3594E45931426B897F875E238EA7CA94D0B62F64CC189C8E5D6C045953F010BF1D28CB9D50A211B2193CA57E46DD4947W9I" TargetMode="External"/><Relationship Id="rId20" Type="http://schemas.openxmlformats.org/officeDocument/2006/relationships/hyperlink" Target="consultantplus://offline/ref=48EA6E598DB4028041EBFB6FCE59C8EC5D321B638329DC022E86AF98C3D0EA6A32C512CFD319601B5B53F241W3I" TargetMode="External"/><Relationship Id="rId29" Type="http://schemas.openxmlformats.org/officeDocument/2006/relationships/hyperlink" Target="consultantplus://offline/ref=48EA6E598DB4028041EBFB6FCE59C8EC5E3815658B798B007FD3A19DCB80B07A368C46C5CC1E7F05584DF210BA41W5I" TargetMode="External"/><Relationship Id="rId41" Type="http://schemas.openxmlformats.org/officeDocument/2006/relationships/hyperlink" Target="consultantplus://offline/ref=48EA6E598DB4028041EBFB79CD3594E45931426B897E8152278FA7CA94D0B62F64CC189C8E5D6C045953F011B01D28CB9D50A211B2193CA57E46DD4947W9I" TargetMode="External"/><Relationship Id="rId54" Type="http://schemas.openxmlformats.org/officeDocument/2006/relationships/hyperlink" Target="consultantplus://offline/ref=48EA6E598DB4028041EBFB6FCE59C8EC5C3B186E8A7F8B007FD3A19DCB80B07A368C46C5CC1E7F05584DF210BA41W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A6E598DB4028041EBFB79CD3594E45931426B807C86512A8CFAC09C89BA2D63C3478B891460055953F015B3422DDE8C08AE17AB073DBA6244DF44W8I" TargetMode="External"/><Relationship Id="rId11" Type="http://schemas.openxmlformats.org/officeDocument/2006/relationships/hyperlink" Target="consultantplus://offline/ref=48EA6E598DB4028041EBFB79CD3594E45931426B897E87552786A7CA94D0B62F64CC189C8E5D6C045953F010BD1D28CB9D50A211B2193CA57E46DD4947W9I" TargetMode="External"/><Relationship Id="rId24" Type="http://schemas.openxmlformats.org/officeDocument/2006/relationships/hyperlink" Target="consultantplus://offline/ref=48EA6E598DB4028041EBFB79CD3594E45931426B897F875E238EA7CA94D0B62F64CC189C8E5D6C045953F011BA1D28CB9D50A211B2193CA57E46DD4947W9I" TargetMode="External"/><Relationship Id="rId32" Type="http://schemas.openxmlformats.org/officeDocument/2006/relationships/hyperlink" Target="consultantplus://offline/ref=48EA6E598DB4028041EBFB79CD3594E45931426B807C86512A8CFAC09C89BA2D63C3478B891460055953F113B3422DDE8C08AE17AB073DBA6244DF44W8I" TargetMode="External"/><Relationship Id="rId37" Type="http://schemas.openxmlformats.org/officeDocument/2006/relationships/hyperlink" Target="consultantplus://offline/ref=48EA6E598DB4028041EBFB79CD3594E45931426B897F875E238EA7CA94D0B62F64CC189C8E5D6C045953F012BC1D28CB9D50A211B2193CA57E46DD4947W9I" TargetMode="External"/><Relationship Id="rId40" Type="http://schemas.openxmlformats.org/officeDocument/2006/relationships/hyperlink" Target="consultantplus://offline/ref=48EA6E598DB4028041EBFB79CD3594E45931426B897F81522A87A7CA94D0B62F64CC189C8E5D6C045953F010B11D28CB9D50A211B2193CA57E46DD4947W9I" TargetMode="External"/><Relationship Id="rId45" Type="http://schemas.openxmlformats.org/officeDocument/2006/relationships/hyperlink" Target="consultantplus://offline/ref=48EA6E598DB4028041EBFB79CD3594E45931426B897E8152278FA7CA94D0B62F64CC189C8E5D6C045953F012B91D28CB9D50A211B2193CA57E46DD4947W9I" TargetMode="External"/><Relationship Id="rId53" Type="http://schemas.openxmlformats.org/officeDocument/2006/relationships/hyperlink" Target="consultantplus://offline/ref=48EA6E598DB4028041EBFB79CD3594E45931426B897E8152278FA7CA94D0B62F64CC189C8E5D6C045953F015B01D28CB9D50A211B2193CA57E46DD4947W9I" TargetMode="External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8EA6E598DB4028041EBFB79CD3594E45931426B897E87552786A7CA94D0B62F64CC189C8E5D6C045953F010BD1D28CB9D50A211B2193CA57E46DD4947W9I" TargetMode="External"/><Relationship Id="rId23" Type="http://schemas.openxmlformats.org/officeDocument/2006/relationships/hyperlink" Target="consultantplus://offline/ref=48EA6E598DB4028041EBFB79CD3594E45931426B897E835F2586A7CA94D0B62F64CC189C8E5D6C045953F011BE1D28CB9D50A211B2193CA57E46DD4947W9I" TargetMode="External"/><Relationship Id="rId28" Type="http://schemas.openxmlformats.org/officeDocument/2006/relationships/hyperlink" Target="consultantplus://offline/ref=48EA6E598DB4028041EBFB79CD3594E45931426B897F875E238EA7CA94D0B62F64CC189C8E5D6C045953F011BD1D28CB9D50A211B2193CA57E46DD4947W9I" TargetMode="External"/><Relationship Id="rId36" Type="http://schemas.openxmlformats.org/officeDocument/2006/relationships/hyperlink" Target="consultantplus://offline/ref=48EA6E598DB4028041EBFB79CD3594E45931426B897F875E238EA7CA94D0B62F64CC189C8E5D6C045953F012BA1D28CB9D50A211B2193CA57E46DD4947W9I" TargetMode="External"/><Relationship Id="rId49" Type="http://schemas.openxmlformats.org/officeDocument/2006/relationships/hyperlink" Target="consultantplus://offline/ref=48EA6E598DB4028041EBFB79CD3594E45931426B897E8152278FA7CA94D0B62F64CC189C8E5D6C045953F014BC1D28CB9D50A211B2193CA57E46DD4947W9I" TargetMode="External"/><Relationship Id="rId57" Type="http://schemas.openxmlformats.org/officeDocument/2006/relationships/header" Target="header2.xml"/><Relationship Id="rId10" Type="http://schemas.openxmlformats.org/officeDocument/2006/relationships/hyperlink" Target="consultantplus://offline/ref=48EA6E598DB4028041EBFB79CD3594E45931426B897F81522A87A7CA94D0B62F64CC189C8E5D6C045953F014BC1D28CB9D50A211B2193CA57E46DD4947W9I" TargetMode="External"/><Relationship Id="rId19" Type="http://schemas.openxmlformats.org/officeDocument/2006/relationships/hyperlink" Target="consultantplus://offline/ref=48EA6E598DB4028041EBFB6FCE59C8EC5C3B1C678B7A8B007FD3A19DCB80B07A368C46C5CC1E7F05584DF210BA41W5I" TargetMode="External"/><Relationship Id="rId31" Type="http://schemas.openxmlformats.org/officeDocument/2006/relationships/hyperlink" Target="consultantplus://offline/ref=48EA6E598DB4028041EBFB79CD3594E45931426B897E8152278FA7CA94D0B62F64CC189C8E5D6C045953F011BD1D28CB9D50A211B2193CA57E46DD4947W9I" TargetMode="External"/><Relationship Id="rId44" Type="http://schemas.openxmlformats.org/officeDocument/2006/relationships/hyperlink" Target="consultantplus://offline/ref=48EA6E598DB4028041EBFB79CD3594E45931426B897E8152278FA7CA94D0B62F64CC189C8E5D6C045953F012B81D28CB9D50A211B2193CA57E46DD4947W9I" TargetMode="External"/><Relationship Id="rId52" Type="http://schemas.openxmlformats.org/officeDocument/2006/relationships/hyperlink" Target="consultantplus://offline/ref=48EA6E598DB4028041EBFB79CD3594E45931426B897F875E238EA7CA94D0B62F64CC189C8E5D6C045953F015B91D28CB9D50A211B2193CA57E46DD4947W9I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8EA6E598DB4028041EBFB79CD3594E45931426B897E87552786A7CA94D0B62F64CC189C8E5D6C045953F010BD1D28CB9D50A211B2193CA57E46DD4947W9I" TargetMode="External"/><Relationship Id="rId14" Type="http://schemas.openxmlformats.org/officeDocument/2006/relationships/hyperlink" Target="consultantplus://offline/ref=48EA6E598DB4028041EBFB79CD3594E45931426B897E8152278FA7CA94D0B62F64CC189C8E5D6C045953F010BE1D28CB9D50A211B2193CA57E46DD4947W9I" TargetMode="External"/><Relationship Id="rId22" Type="http://schemas.openxmlformats.org/officeDocument/2006/relationships/hyperlink" Target="consultantplus://offline/ref=48EA6E598DB4028041EBFB79CD3594E45931426B897F875E238EA7CA94D0B62F64CC189C8E5D6C045953F011B81D28CB9D50A211B2193CA57E46DD4947W9I" TargetMode="External"/><Relationship Id="rId27" Type="http://schemas.openxmlformats.org/officeDocument/2006/relationships/hyperlink" Target="consultantplus://offline/ref=48EA6E598DB4028041EBFB79CD3594E45931426B897F875E238EA7CA94D0B62F64CC189C8E5D6C045953F011BB1D28CB9D50A211B2193CA57E46DD4947W9I" TargetMode="External"/><Relationship Id="rId30" Type="http://schemas.openxmlformats.org/officeDocument/2006/relationships/hyperlink" Target="consultantplus://offline/ref=48EA6E598DB4028041EBFB79CD3594E45931426B897E8152278FA7CA94D0B62F64CC189C8E5D6C045953F011BC1D28CB9D50A211B2193CA57E46DD4947W9I" TargetMode="External"/><Relationship Id="rId35" Type="http://schemas.openxmlformats.org/officeDocument/2006/relationships/hyperlink" Target="consultantplus://offline/ref=48EA6E598DB4028041EBFB79CD3594E45931426B897F875E238EA7CA94D0B62F64CC189C8E5D6C045953F012B81D28CB9D50A211B2193CA57E46DD4947W9I" TargetMode="External"/><Relationship Id="rId43" Type="http://schemas.openxmlformats.org/officeDocument/2006/relationships/hyperlink" Target="consultantplus://offline/ref=48EA6E598DB4028041EBFB79CD3594E45931426B897E8152278FA7CA94D0B62F64CC189C8E5D6C045953F011B11D28CB9D50A211B2193CA57E46DD4947W9I" TargetMode="External"/><Relationship Id="rId48" Type="http://schemas.openxmlformats.org/officeDocument/2006/relationships/hyperlink" Target="consultantplus://offline/ref=48EA6E598DB4028041EBFB79CD3594E45931426B897E8152278FA7CA94D0B62F64CC189C8E5D6C045953F014BB1D28CB9D50A211B2193CA57E46DD4947W9I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48EA6E598DB4028041EBFB79CD3594E45931426B897E8152278FA7CA94D0B62F64CC189C8E5D6C045953F010BD1D28CB9D50A211B2193CA57E46DD4947W9I" TargetMode="External"/><Relationship Id="rId51" Type="http://schemas.openxmlformats.org/officeDocument/2006/relationships/hyperlink" Target="consultantplus://offline/ref=48EA6E598DB4028041EBFB79CD3594E45931426B897E8152278FA7CA94D0B62F64CC189C8E5D6C045953F014BE1D28CB9D50A211B2193CA57E46DD4947W9I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36</Pages>
  <Words>14486</Words>
  <Characters>82575</Characters>
  <Application>Microsoft Office Word</Application>
  <DocSecurity>0</DocSecurity>
  <Lines>688</Lines>
  <Paragraphs>193</Paragraphs>
  <ScaleCrop>false</ScaleCrop>
  <Company>КонсультантПлюс Версия 4022.00.55</Company>
  <LinksUpToDate>false</LinksUpToDate>
  <CharactersWithSpaces>96868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социально-демографической и семейной политики Самарской области от 10.09.2015 N 486
(ред. от 08.10.2018, с изм. от 19.03.2019)
"Об утверждении ведомственной целевой программы "Противодействие коррупции в сфере деятельности министерства социально-демографической и семейной политики Самарской области" на 2016 - 2018 годы"</dc:title>
  <cp:lastModifiedBy>Спирков Леонид Алексеевич</cp:lastModifiedBy>
  <cp:revision>3</cp:revision>
  <dcterms:created xsi:type="dcterms:W3CDTF">2023-01-17T08:22:00Z</dcterms:created>
  <dcterms:modified xsi:type="dcterms:W3CDTF">2023-01-17T09:18:00Z</dcterms:modified>
</cp:coreProperties>
</file>