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C1" w:rsidRPr="00C51CC1" w:rsidRDefault="00C51CC1">
      <w:pPr>
        <w:pStyle w:val="ConsPlusTitle"/>
        <w:jc w:val="center"/>
        <w:outlineLvl w:val="0"/>
        <w:rPr>
          <w:rFonts w:ascii="Times New Roman" w:hAnsi="Times New Roman" w:cs="Times New Roman"/>
        </w:rPr>
      </w:pPr>
      <w:r w:rsidRPr="00C51CC1">
        <w:rPr>
          <w:rFonts w:ascii="Times New Roman" w:hAnsi="Times New Roman" w:cs="Times New Roman"/>
        </w:rPr>
        <w:t>МИНИСТЕРСТВО ЗДРАВООХРАНЕНИЯ И СОЦИАЛЬНОГО РАЗВИТИЯ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САМАРСКОЙ ОБЛАСТИ</w:t>
      </w:r>
    </w:p>
    <w:p w:rsidR="00C51CC1" w:rsidRPr="00C51CC1" w:rsidRDefault="00C51CC1">
      <w:pPr>
        <w:pStyle w:val="ConsPlusTitle"/>
        <w:jc w:val="center"/>
        <w:rPr>
          <w:rFonts w:ascii="Times New Roman" w:hAnsi="Times New Roman" w:cs="Times New Roman"/>
        </w:rPr>
      </w:pP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ПРИКАЗ</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от 13 июля 2012 г. N 196</w:t>
      </w:r>
    </w:p>
    <w:p w:rsidR="00C51CC1" w:rsidRPr="00C51CC1" w:rsidRDefault="00C51CC1">
      <w:pPr>
        <w:pStyle w:val="ConsPlusTitle"/>
        <w:jc w:val="center"/>
        <w:rPr>
          <w:rFonts w:ascii="Times New Roman" w:hAnsi="Times New Roman" w:cs="Times New Roman"/>
        </w:rPr>
      </w:pP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ОБ УТВЕРЖДЕНИИ АДМИНИСТРАТИВНОГО РЕГЛАМЕНТА МИНИСТЕРСТВА</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СОЦИАЛЬНО-ДЕМОГРАФИЧЕСКОЙ И СЕМЕЙНОЙ ПОЛИТИКИ САМАРСКОЙ</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ОБЛАСТИ ПО ПРЕДОСТАВЛЕНИЮ ГОСУДАРСТВЕННОЙ УСЛУГИ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"ПРЕДОСТАВЛЕНИЕ КОМПЕНСАЦИОННЫХ ВЫПЛАТ ЧЛЕНАМ СЕМЕЙ</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ПОГИБШИХ (УМЕРШИХ) ВОЕННОСЛУЖАЩИХ И СОТРУДНИКОВ</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 xml:space="preserve">НЕКОТОРЫХ ФЕДЕРАЛЬНЫХ ОРГАНОВ ИСПОЛНИТЕЛЬНОЙ ВЛАСТИ </w:t>
      </w:r>
      <w:proofErr w:type="gramStart"/>
      <w:r w:rsidRPr="00C51CC1">
        <w:rPr>
          <w:rFonts w:ascii="Times New Roman" w:hAnsi="Times New Roman" w:cs="Times New Roman"/>
        </w:rPr>
        <w:t>В</w:t>
      </w:r>
      <w:proofErr w:type="gramEnd"/>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СВЯЗИ С РАСХОДАМИ ПО ОПЛАТЕ УСТАНОВКИ КВАРТИРНЫХ ТЕЛЕФОНОВ"</w:t>
      </w:r>
    </w:p>
    <w:p w:rsidR="00C51CC1" w:rsidRPr="00C51CC1" w:rsidRDefault="00C51C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1CC1" w:rsidRPr="00C51CC1">
        <w:trPr>
          <w:jc w:val="center"/>
        </w:trPr>
        <w:tc>
          <w:tcPr>
            <w:tcW w:w="9294" w:type="dxa"/>
            <w:tcBorders>
              <w:top w:val="nil"/>
              <w:left w:val="single" w:sz="24" w:space="0" w:color="CED3F1"/>
              <w:bottom w:val="nil"/>
              <w:right w:val="single" w:sz="24" w:space="0" w:color="F4F3F8"/>
            </w:tcBorders>
            <w:shd w:val="clear" w:color="auto" w:fill="F4F3F8"/>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Список изменяющих документов</w:t>
            </w:r>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 xml:space="preserve">Самарской области от 11.11.2015 </w:t>
            </w:r>
            <w:hyperlink r:id="rId5" w:history="1">
              <w:r w:rsidRPr="00C51CC1">
                <w:rPr>
                  <w:rFonts w:ascii="Times New Roman" w:hAnsi="Times New Roman" w:cs="Times New Roman"/>
                  <w:color w:val="0000FF"/>
                </w:rPr>
                <w:t>N 623</w:t>
              </w:r>
            </w:hyperlink>
            <w:r w:rsidRPr="00C51CC1">
              <w:rPr>
                <w:rFonts w:ascii="Times New Roman" w:hAnsi="Times New Roman" w:cs="Times New Roman"/>
                <w:color w:val="392C69"/>
              </w:rPr>
              <w:t xml:space="preserve">, от 01.12.2016 </w:t>
            </w:r>
            <w:hyperlink r:id="rId6" w:history="1">
              <w:r w:rsidRPr="00C51CC1">
                <w:rPr>
                  <w:rFonts w:ascii="Times New Roman" w:hAnsi="Times New Roman" w:cs="Times New Roman"/>
                  <w:color w:val="0000FF"/>
                </w:rPr>
                <w:t>N 570</w:t>
              </w:r>
            </w:hyperlink>
            <w:r w:rsidRPr="00C51CC1">
              <w:rPr>
                <w:rFonts w:ascii="Times New Roman" w:hAnsi="Times New Roman" w:cs="Times New Roman"/>
                <w:color w:val="392C69"/>
              </w:rPr>
              <w:t>,</w:t>
            </w:r>
          </w:p>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 xml:space="preserve">от 04.02.2019 </w:t>
            </w:r>
            <w:hyperlink r:id="rId7" w:history="1">
              <w:r w:rsidRPr="00C51CC1">
                <w:rPr>
                  <w:rFonts w:ascii="Times New Roman" w:hAnsi="Times New Roman" w:cs="Times New Roman"/>
                  <w:color w:val="0000FF"/>
                </w:rPr>
                <w:t>N 42</w:t>
              </w:r>
            </w:hyperlink>
            <w:r w:rsidRPr="00C51CC1">
              <w:rPr>
                <w:rFonts w:ascii="Times New Roman" w:hAnsi="Times New Roman" w:cs="Times New Roman"/>
                <w:color w:val="392C69"/>
              </w:rPr>
              <w:t>)</w:t>
            </w:r>
          </w:p>
        </w:tc>
      </w:tr>
    </w:tbl>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proofErr w:type="gramStart"/>
      <w:r w:rsidRPr="00C51CC1">
        <w:rPr>
          <w:rFonts w:ascii="Times New Roman" w:hAnsi="Times New Roman" w:cs="Times New Roman"/>
        </w:rPr>
        <w:t xml:space="preserve">В соответствии с Федеральным </w:t>
      </w:r>
      <w:hyperlink r:id="rId8" w:history="1">
        <w:r w:rsidRPr="00C51CC1">
          <w:rPr>
            <w:rFonts w:ascii="Times New Roman" w:hAnsi="Times New Roman" w:cs="Times New Roman"/>
            <w:color w:val="0000FF"/>
          </w:rPr>
          <w:t>законом</w:t>
        </w:r>
      </w:hyperlink>
      <w:r w:rsidRPr="00C51CC1">
        <w:rPr>
          <w:rFonts w:ascii="Times New Roman" w:hAnsi="Times New Roman" w:cs="Times New Roman"/>
        </w:rPr>
        <w:t xml:space="preserve"> от 27.07.2010 N 210-ФЗ "Об организации предоставления государственных и муниципальных услуг", </w:t>
      </w:r>
      <w:hyperlink r:id="rId9" w:history="1">
        <w:r w:rsidRPr="00C51CC1">
          <w:rPr>
            <w:rFonts w:ascii="Times New Roman" w:hAnsi="Times New Roman" w:cs="Times New Roman"/>
            <w:color w:val="0000FF"/>
          </w:rPr>
          <w:t>Постановлением</w:t>
        </w:r>
      </w:hyperlink>
      <w:r w:rsidRPr="00C51CC1">
        <w:rPr>
          <w:rFonts w:ascii="Times New Roman" w:hAnsi="Times New Roman" w:cs="Times New Roman"/>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1. Утвердить Административный </w:t>
      </w:r>
      <w:hyperlink w:anchor="P41" w:history="1">
        <w:r w:rsidRPr="00C51CC1">
          <w:rPr>
            <w:rFonts w:ascii="Times New Roman" w:hAnsi="Times New Roman" w:cs="Times New Roman"/>
            <w:color w:val="0000FF"/>
          </w:rPr>
          <w:t>регламент</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установки квартирных телефонов".</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ред. Приказов министерства социально-демографической и семейной политики Самарской области от 11.11.2015 </w:t>
      </w:r>
      <w:hyperlink r:id="rId10" w:history="1">
        <w:r w:rsidRPr="00C51CC1">
          <w:rPr>
            <w:rFonts w:ascii="Times New Roman" w:hAnsi="Times New Roman" w:cs="Times New Roman"/>
            <w:color w:val="0000FF"/>
          </w:rPr>
          <w:t>N 623</w:t>
        </w:r>
      </w:hyperlink>
      <w:r w:rsidRPr="00C51CC1">
        <w:rPr>
          <w:rFonts w:ascii="Times New Roman" w:hAnsi="Times New Roman" w:cs="Times New Roman"/>
        </w:rPr>
        <w:t xml:space="preserve">, от 04.02.2019 </w:t>
      </w:r>
      <w:hyperlink r:id="rId11" w:history="1">
        <w:r w:rsidRPr="00C51CC1">
          <w:rPr>
            <w:rFonts w:ascii="Times New Roman" w:hAnsi="Times New Roman" w:cs="Times New Roman"/>
            <w:color w:val="0000FF"/>
          </w:rPr>
          <w:t>N 42</w:t>
        </w:r>
      </w:hyperlink>
      <w:r w:rsidRPr="00C51CC1">
        <w:rPr>
          <w:rFonts w:ascii="Times New Roman" w:hAnsi="Times New Roman" w:cs="Times New Roman"/>
        </w:rPr>
        <w:t>)</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 Признать не подлежащим применению </w:t>
      </w:r>
      <w:hyperlink r:id="rId12" w:history="1">
        <w:r w:rsidRPr="00C51CC1">
          <w:rPr>
            <w:rFonts w:ascii="Times New Roman" w:hAnsi="Times New Roman" w:cs="Times New Roman"/>
            <w:color w:val="0000FF"/>
          </w:rPr>
          <w:t>Приказ</w:t>
        </w:r>
      </w:hyperlink>
      <w:r w:rsidRPr="00C51CC1">
        <w:rPr>
          <w:rFonts w:ascii="Times New Roman" w:hAnsi="Times New Roman" w:cs="Times New Roman"/>
        </w:rPr>
        <w:t xml:space="preserve"> министерства здравоохранения и социального развития Самарской области от 11.06.2010 N 1294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компенсационных выплат членам семей погибших (умерших) военнослужащих в связи с расходами по оплате установки квартирного телефона".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 Утратил силу. - </w:t>
      </w:r>
      <w:hyperlink r:id="rId13" w:history="1">
        <w:r w:rsidRPr="00C51CC1">
          <w:rPr>
            <w:rFonts w:ascii="Times New Roman" w:hAnsi="Times New Roman" w:cs="Times New Roman"/>
            <w:color w:val="0000FF"/>
          </w:rPr>
          <w:t>Приказ</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ред. </w:t>
      </w:r>
      <w:hyperlink r:id="rId14"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5. Настоящий Приказ вступает в силу по истечении 10 дней со дня его официального опубликования.</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Министр</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М.Ю.АНТИМОНОВА</w:t>
      </w:r>
    </w:p>
    <w:p w:rsidR="00C51CC1" w:rsidRPr="00C51CC1" w:rsidRDefault="00C51CC1">
      <w:pPr>
        <w:pStyle w:val="ConsPlusNormal"/>
        <w:jc w:val="both"/>
        <w:rPr>
          <w:rFonts w:ascii="Times New Roman" w:hAnsi="Times New Roman" w:cs="Times New Roman"/>
        </w:rPr>
      </w:pPr>
    </w:p>
    <w:p w:rsidR="00C51CC1" w:rsidRDefault="00C51CC1" w:rsidP="00C51CC1">
      <w:pPr>
        <w:pStyle w:val="ConsPlusNormal"/>
        <w:jc w:val="right"/>
        <w:outlineLvl w:val="0"/>
        <w:rPr>
          <w:rFonts w:ascii="Times New Roman" w:hAnsi="Times New Roman" w:cs="Times New Roman"/>
        </w:rPr>
      </w:pPr>
      <w:proofErr w:type="gramStart"/>
      <w:r w:rsidRPr="00C51CC1">
        <w:rPr>
          <w:rFonts w:ascii="Times New Roman" w:hAnsi="Times New Roman" w:cs="Times New Roman"/>
        </w:rPr>
        <w:t>Утвержден</w:t>
      </w:r>
      <w:proofErr w:type="gramEnd"/>
      <w:r>
        <w:rPr>
          <w:rFonts w:ascii="Times New Roman" w:hAnsi="Times New Roman" w:cs="Times New Roman"/>
        </w:rPr>
        <w:t xml:space="preserve"> </w:t>
      </w:r>
      <w:r w:rsidRPr="00C51CC1">
        <w:rPr>
          <w:rFonts w:ascii="Times New Roman" w:hAnsi="Times New Roman" w:cs="Times New Roman"/>
        </w:rPr>
        <w:t>Приказом</w:t>
      </w:r>
      <w:r>
        <w:rPr>
          <w:rFonts w:ascii="Times New Roman" w:hAnsi="Times New Roman" w:cs="Times New Roman"/>
        </w:rPr>
        <w:t xml:space="preserve"> </w:t>
      </w:r>
    </w:p>
    <w:p w:rsidR="00C51CC1" w:rsidRPr="00C51CC1" w:rsidRDefault="00C51CC1" w:rsidP="00C51CC1">
      <w:pPr>
        <w:pStyle w:val="ConsPlusNormal"/>
        <w:jc w:val="right"/>
        <w:outlineLvl w:val="0"/>
        <w:rPr>
          <w:rFonts w:ascii="Times New Roman" w:hAnsi="Times New Roman" w:cs="Times New Roman"/>
        </w:rPr>
      </w:pPr>
      <w:r w:rsidRPr="00C51CC1">
        <w:rPr>
          <w:rFonts w:ascii="Times New Roman" w:hAnsi="Times New Roman" w:cs="Times New Roman"/>
        </w:rPr>
        <w:t>министерства социально-демографического</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развития Самарской области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от 13 июля 2012 г. N 196</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rPr>
          <w:rFonts w:ascii="Times New Roman" w:hAnsi="Times New Roman" w:cs="Times New Roman"/>
        </w:rPr>
      </w:pPr>
      <w:bookmarkStart w:id="0" w:name="P41"/>
      <w:bookmarkEnd w:id="0"/>
      <w:r w:rsidRPr="00C51CC1">
        <w:rPr>
          <w:rFonts w:ascii="Times New Roman" w:hAnsi="Times New Roman" w:cs="Times New Roman"/>
        </w:rPr>
        <w:t>АДМИНИСТРАТИВНЫЙ РЕГЛАМЕНТ</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МИНИСТЕРСТВА СОЦИАЛЬНО-ДЕМОГРАФИЧЕСКОЙ И СЕМЕЙНОЙ ПОЛИТИКИ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САМАРСКОЙ ОБЛАСТИ ПО ПРЕДОСТАВЛЕНИЮ ГОСУДАРСТВЕННОЙ УСЛУГИ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lastRenderedPageBreak/>
        <w:t>"ПРЕДОСТАВЛЕНИЕ КОМПЕНСАЦИОННЫХ ВЫПЛАТ ЧЛЕНАМ СЕМЕЙ ПОГИБШИХ</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(УМЕРШИХ) ВОЕННОСЛУЖАЩИХ И СОТРУДНИКОВ НЕКОТОРЫХ ФЕДЕРАЛЬНЫХ</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ОРГАНОВ ИСПОЛНИТЕЛЬНОЙ ВЛАСТИ В СВЯЗИ С РАСХОДАМИ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ПО ОПЛАТЕ УСТАНОВКИ КВАРТИРНЫХ ТЕЛЕФОНОВ"</w:t>
      </w:r>
    </w:p>
    <w:p w:rsidR="00C51CC1" w:rsidRPr="00C51CC1" w:rsidRDefault="00C51C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1CC1" w:rsidRPr="00C51CC1">
        <w:trPr>
          <w:jc w:val="center"/>
        </w:trPr>
        <w:tc>
          <w:tcPr>
            <w:tcW w:w="9294" w:type="dxa"/>
            <w:tcBorders>
              <w:top w:val="nil"/>
              <w:left w:val="single" w:sz="24" w:space="0" w:color="CED3F1"/>
              <w:bottom w:val="nil"/>
              <w:right w:val="single" w:sz="24" w:space="0" w:color="F4F3F8"/>
            </w:tcBorders>
            <w:shd w:val="clear" w:color="auto" w:fill="F4F3F8"/>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Список изменяющих документов</w:t>
            </w:r>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 xml:space="preserve">Самарской области от 11.11.2015 </w:t>
            </w:r>
            <w:hyperlink r:id="rId15" w:history="1">
              <w:r w:rsidRPr="00C51CC1">
                <w:rPr>
                  <w:rFonts w:ascii="Times New Roman" w:hAnsi="Times New Roman" w:cs="Times New Roman"/>
                  <w:color w:val="0000FF"/>
                </w:rPr>
                <w:t>N 623</w:t>
              </w:r>
            </w:hyperlink>
            <w:r w:rsidRPr="00C51CC1">
              <w:rPr>
                <w:rFonts w:ascii="Times New Roman" w:hAnsi="Times New Roman" w:cs="Times New Roman"/>
                <w:color w:val="392C69"/>
              </w:rPr>
              <w:t xml:space="preserve">, от 01.12.2016 </w:t>
            </w:r>
            <w:hyperlink r:id="rId16" w:history="1">
              <w:r w:rsidRPr="00C51CC1">
                <w:rPr>
                  <w:rFonts w:ascii="Times New Roman" w:hAnsi="Times New Roman" w:cs="Times New Roman"/>
                  <w:color w:val="0000FF"/>
                </w:rPr>
                <w:t>N 570</w:t>
              </w:r>
            </w:hyperlink>
            <w:r w:rsidRPr="00C51CC1">
              <w:rPr>
                <w:rFonts w:ascii="Times New Roman" w:hAnsi="Times New Roman" w:cs="Times New Roman"/>
                <w:color w:val="392C69"/>
              </w:rPr>
              <w:t>,</w:t>
            </w:r>
          </w:p>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 xml:space="preserve">от 04.02.2019 </w:t>
            </w:r>
            <w:hyperlink r:id="rId17" w:history="1">
              <w:r w:rsidRPr="00C51CC1">
                <w:rPr>
                  <w:rFonts w:ascii="Times New Roman" w:hAnsi="Times New Roman" w:cs="Times New Roman"/>
                  <w:color w:val="0000FF"/>
                </w:rPr>
                <w:t>N 42</w:t>
              </w:r>
            </w:hyperlink>
            <w:r w:rsidRPr="00C51CC1">
              <w:rPr>
                <w:rFonts w:ascii="Times New Roman" w:hAnsi="Times New Roman" w:cs="Times New Roman"/>
                <w:color w:val="392C69"/>
              </w:rPr>
              <w:t>)</w:t>
            </w:r>
          </w:p>
        </w:tc>
      </w:tr>
    </w:tbl>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1"/>
        <w:rPr>
          <w:rFonts w:ascii="Times New Roman" w:hAnsi="Times New Roman" w:cs="Times New Roman"/>
        </w:rPr>
      </w:pPr>
      <w:r w:rsidRPr="00C51CC1">
        <w:rPr>
          <w:rFonts w:ascii="Times New Roman" w:hAnsi="Times New Roman" w:cs="Times New Roman"/>
        </w:rPr>
        <w:t>1. Общие положения</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Общие сведения о государственной услуге</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1.1. </w:t>
      </w:r>
      <w:proofErr w:type="gramStart"/>
      <w:r w:rsidRPr="00C51CC1">
        <w:rPr>
          <w:rFonts w:ascii="Times New Roman" w:hAnsi="Times New Roman" w:cs="Times New Roman"/>
        </w:rPr>
        <w:t>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установки квартирных телефонов" (далее - Административный регламент) устанавливает порядок предоставления министерством социально-демографической и семейной политики Самарской области (далее - министерство) и государственными казенными учреждениями социальной защиты населения, подведомственными</w:t>
      </w:r>
      <w:proofErr w:type="gramEnd"/>
      <w:r w:rsidRPr="00C51CC1">
        <w:rPr>
          <w:rFonts w:ascii="Times New Roman" w:hAnsi="Times New Roman" w:cs="Times New Roman"/>
        </w:rPr>
        <w:t xml:space="preserve"> министерству (далее - уполномоченные органы),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установки квартирных телефонов" (далее - государственная услуга), а также стандарт предоставления государственной услуги.</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Приказов министерства социально-демографической и семейной политики Самарской области от 11.11.2015 </w:t>
      </w:r>
      <w:hyperlink r:id="rId18" w:history="1">
        <w:r w:rsidRPr="00C51CC1">
          <w:rPr>
            <w:rFonts w:ascii="Times New Roman" w:hAnsi="Times New Roman" w:cs="Times New Roman"/>
            <w:color w:val="0000FF"/>
          </w:rPr>
          <w:t>N 623</w:t>
        </w:r>
      </w:hyperlink>
      <w:r w:rsidRPr="00C51CC1">
        <w:rPr>
          <w:rFonts w:ascii="Times New Roman" w:hAnsi="Times New Roman" w:cs="Times New Roman"/>
        </w:rPr>
        <w:t xml:space="preserve">, от 01.12.2016 </w:t>
      </w:r>
      <w:hyperlink r:id="rId19" w:history="1">
        <w:r w:rsidRPr="00C51CC1">
          <w:rPr>
            <w:rFonts w:ascii="Times New Roman" w:hAnsi="Times New Roman" w:cs="Times New Roman"/>
            <w:color w:val="0000FF"/>
          </w:rPr>
          <w:t>N 570</w:t>
        </w:r>
      </w:hyperlink>
      <w:r w:rsidRPr="00C51CC1">
        <w:rPr>
          <w:rFonts w:ascii="Times New Roman" w:hAnsi="Times New Roman" w:cs="Times New Roman"/>
        </w:rPr>
        <w:t xml:space="preserve">, от 04.02.2019 </w:t>
      </w:r>
      <w:hyperlink r:id="rId20" w:history="1">
        <w:r w:rsidRPr="00C51CC1">
          <w:rPr>
            <w:rFonts w:ascii="Times New Roman" w:hAnsi="Times New Roman" w:cs="Times New Roman"/>
            <w:color w:val="0000FF"/>
          </w:rPr>
          <w:t>N 42</w:t>
        </w:r>
      </w:hyperlink>
      <w:r w:rsidRPr="00C51CC1">
        <w:rPr>
          <w:rFonts w:ascii="Times New Roman" w:hAnsi="Times New Roman" w:cs="Times New Roman"/>
        </w:rPr>
        <w:t>)</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1.2. </w:t>
      </w:r>
      <w:proofErr w:type="gramStart"/>
      <w:r w:rsidRPr="00C51CC1">
        <w:rPr>
          <w:rFonts w:ascii="Times New Roman" w:hAnsi="Times New Roman" w:cs="Times New Roman"/>
        </w:rPr>
        <w:t>Административный регламент направлен на оптимизацию порядка предоставления государственной услуги путем упорядочения административных процедур и административных действий, в том числе с использованием информационно-коммуникационных технологий, при осуществлении органами, предоставляющими государственную услугу, полномочий по предоставлению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установки квартирных телефонов (далее - компенсации или компенсационные выплаты</w:t>
      </w:r>
      <w:proofErr w:type="gramEnd"/>
      <w:r w:rsidRPr="00C51CC1">
        <w:rPr>
          <w:rFonts w:ascii="Times New Roman" w:hAnsi="Times New Roman" w:cs="Times New Roman"/>
        </w:rPr>
        <w:t>).</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ред. </w:t>
      </w:r>
      <w:hyperlink r:id="rId21"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C51CC1" w:rsidRPr="00C51CC1" w:rsidRDefault="00C51CC1">
      <w:pPr>
        <w:pStyle w:val="ConsPlusNormal"/>
        <w:spacing w:before="220"/>
        <w:ind w:firstLine="540"/>
        <w:jc w:val="both"/>
        <w:rPr>
          <w:rFonts w:ascii="Times New Roman" w:hAnsi="Times New Roman" w:cs="Times New Roman"/>
        </w:rPr>
      </w:pPr>
      <w:bookmarkStart w:id="1" w:name="P61"/>
      <w:bookmarkEnd w:id="1"/>
      <w:r w:rsidRPr="00C51CC1">
        <w:rPr>
          <w:rFonts w:ascii="Times New Roman" w:hAnsi="Times New Roman" w:cs="Times New Roman"/>
        </w:rPr>
        <w:t>1.3. Получателями государственной услуги являются проживающие на территории Самарской области: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К членам семей погибших (умерших) военнослужащих и сотрудников некоторых федеральных органов исполнительной власти (далее - военнослужащие) относятся: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вдовы (вдовцы), за исключением </w:t>
      </w:r>
      <w:proofErr w:type="gramStart"/>
      <w:r w:rsidRPr="00C51CC1">
        <w:rPr>
          <w:rFonts w:ascii="Times New Roman" w:hAnsi="Times New Roman" w:cs="Times New Roman"/>
        </w:rPr>
        <w:t>вступивших</w:t>
      </w:r>
      <w:proofErr w:type="gramEnd"/>
      <w:r w:rsidRPr="00C51CC1">
        <w:rPr>
          <w:rFonts w:ascii="Times New Roman" w:hAnsi="Times New Roman" w:cs="Times New Roman"/>
        </w:rPr>
        <w:t xml:space="preserve"> в новый брак;</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несовершеннолетние дети;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дети старше 18 лет, ставшие инвалидами до достижения ими возраста 18 лет;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lastRenderedPageBreak/>
        <w:t>дети в возрасте до 23 лет, обучающиеся в образовательных учреждениях по очной форме обучения;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граждане, находившиеся на иждивении погибшего (умершего) военнослужащего.</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Заявителями на предоставление государственной услуги (далее - заявители) являются физические лица (граждане), относящиеся к категории получателей государственной услуги, а также выступающие от имени получателей государственной услуги в правоотношениях при предоставлении государственной услуги их законные представители и (или) уполномоченные представители, действующие на основании надлежащим образом оформленных доверенностей, выданных указанными гражданами или их законными представителями.</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1.4. Компенсационные выплаты предоставляются из расчета 60 процентов расходов, составляющих долю членов семьи погибшего (умершего) военнослужащего в составе общих расходов по оплате установки квартирных телефонов, приходящихся на всех граждан, проживающих в жилом помещении, исходя из фактических затрат по установке квартирных телефонов по действующим тарифам.</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ред. </w:t>
      </w:r>
      <w:hyperlink r:id="rId22"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1.5.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Порядок информирования о правилах предоставления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1.6. Информацию о порядке, сроках и процедурах предоставления государственной услуги, в том числе о порядке и способах информирования о ходе предоставления государственной услуги, можно получить:</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непосредственно в органах, осуществляющих предоставление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министерстве;</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23"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уполномоченных органах;</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24"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электронном виде в информационно-телекоммуникационной сети Интернет (далее - сеть Интернет):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http://www.pgu.samregion.ru и http://www.uslugi.samregion.ru;</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на социальном портале государственных и муниципальных услуг (далее - Социальный портал): http://suprema63.ru и http://социальныйпортал</w:t>
      </w:r>
      <w:proofErr w:type="gramStart"/>
      <w:r w:rsidRPr="00C51CC1">
        <w:rPr>
          <w:rFonts w:ascii="Times New Roman" w:hAnsi="Times New Roman" w:cs="Times New Roman"/>
        </w:rPr>
        <w:t>.р</w:t>
      </w:r>
      <w:proofErr w:type="gramEnd"/>
      <w:r w:rsidRPr="00C51CC1">
        <w:rPr>
          <w:rFonts w:ascii="Times New Roman" w:hAnsi="Times New Roman" w:cs="Times New Roman"/>
        </w:rPr>
        <w:t>ф;</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на аппаратно-программных комплексах Интернет-киоск (далее - Интернет-киоск): http://gosuslugi.samregion.ru/kiosk и http://gosuslugi.samara.ru/kiosk.</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25"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Информация о предоставлении государственной услуги размещается на официальном сайте министерства в сети Интернет (далее также - сайт министерства): minsocdem.samregion.ru.</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26"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1.7. Информирование о предоставлении государственной услуги, а также предоставленные гражданам в ходе консультаций формы документов и информационно-справочные материалы являются бесплатными.</w:t>
      </w:r>
    </w:p>
    <w:p w:rsidR="00C51CC1" w:rsidRPr="00C51CC1" w:rsidRDefault="00C51CC1">
      <w:pPr>
        <w:pStyle w:val="ConsPlusNormal"/>
        <w:spacing w:before="220"/>
        <w:ind w:firstLine="540"/>
        <w:jc w:val="both"/>
        <w:rPr>
          <w:rFonts w:ascii="Times New Roman" w:hAnsi="Times New Roman" w:cs="Times New Roman"/>
        </w:rPr>
      </w:pPr>
      <w:bookmarkStart w:id="2" w:name="P94"/>
      <w:bookmarkEnd w:id="2"/>
      <w:r w:rsidRPr="00C51CC1">
        <w:rPr>
          <w:rFonts w:ascii="Times New Roman" w:hAnsi="Times New Roman" w:cs="Times New Roman"/>
        </w:rPr>
        <w:t xml:space="preserve">1.8. Сведения о местонахождении, графиках работы, справочных телефонах министерства и </w:t>
      </w:r>
      <w:r w:rsidRPr="00C51CC1">
        <w:rPr>
          <w:rFonts w:ascii="Times New Roman" w:hAnsi="Times New Roman" w:cs="Times New Roman"/>
        </w:rPr>
        <w:lastRenderedPageBreak/>
        <w:t>уполномоченных органов, осуществляющих предоставление государственной услуги, адресах сайта министерства и электронной почты министерства находятся в помещениях уполномоченных органов на информационных стендах.</w:t>
      </w:r>
    </w:p>
    <w:p w:rsidR="00C51CC1" w:rsidRPr="00C51CC1" w:rsidRDefault="00C51CC1">
      <w:pPr>
        <w:pStyle w:val="ConsPlusNormal"/>
        <w:spacing w:before="220"/>
        <w:ind w:firstLine="540"/>
        <w:jc w:val="both"/>
        <w:rPr>
          <w:rFonts w:ascii="Times New Roman" w:hAnsi="Times New Roman" w:cs="Times New Roman"/>
        </w:rPr>
      </w:pPr>
      <w:bookmarkStart w:id="3" w:name="P95"/>
      <w:bookmarkEnd w:id="3"/>
      <w:r w:rsidRPr="00C51CC1">
        <w:rPr>
          <w:rFonts w:ascii="Times New Roman" w:hAnsi="Times New Roman" w:cs="Times New Roman"/>
        </w:rPr>
        <w:t>1.9. На информационных стендах в помещениях, предназначенных для приема граждан, размещается также следующая информация: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текст Административного регламента с приложениями (на бумажном носителе);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реестр государственных услуг (административных процедур по перечню государственных услуг), предоставляемых уполномоченным органом;</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перечень категорий получателей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перечень документов, необходимых для получения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формы запросов (заявления) для заполнения, образцы оформления документов, необходимых для получения государственной услуги, и требования к их оформлению;</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схема размещения должностных лиц уполномоченного органа;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порядок обжалования решений, действий или бездействия должностных лиц, участвующих в предоставлении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1.10. На сайте министерства и Социальном портале размещаются следующие информационные материалы:</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полное наименование и полные почтовые адреса министерства и уполномоченных органов;</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номера справочных телефонов, по которым можно получить консультацию по порядку предоставления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адреса электронной почты министерства и уполномоченных органов;</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текст Административного регламента (с соответствующими ссылками и блок-схемы, отображающие алгоритм прохождения административных процедур) с приложениями.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1.11. 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приведена в сети Интернет по адресу: minsocdem.samregion.ru/</w:t>
      </w:r>
      <w:proofErr w:type="spellStart"/>
      <w:r w:rsidRPr="00C51CC1">
        <w:rPr>
          <w:rFonts w:ascii="Times New Roman" w:hAnsi="Times New Roman" w:cs="Times New Roman"/>
        </w:rPr>
        <w:t>institutions</w:t>
      </w:r>
      <w:proofErr w:type="spellEnd"/>
      <w:r w:rsidRPr="00C51CC1">
        <w:rPr>
          <w:rFonts w:ascii="Times New Roman" w:hAnsi="Times New Roman" w:cs="Times New Roman"/>
        </w:rPr>
        <w:t>.</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27"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1.12. Карта-схема месторасположения уполномоченных органов, информация об адресах официальных сайтов и электронной почты министерства и уполномоченных органов, а также образец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содержатся на Социальном портале.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1.13. График (режим) работы должностных лиц министерства и уполномоченных органов устанавливается с учетом требований Трудового </w:t>
      </w:r>
      <w:hyperlink r:id="rId28" w:history="1">
        <w:r w:rsidRPr="00C51CC1">
          <w:rPr>
            <w:rFonts w:ascii="Times New Roman" w:hAnsi="Times New Roman" w:cs="Times New Roman"/>
            <w:color w:val="0000FF"/>
          </w:rPr>
          <w:t>кодекса</w:t>
        </w:r>
      </w:hyperlink>
      <w:r w:rsidRPr="00C51CC1">
        <w:rPr>
          <w:rFonts w:ascii="Times New Roman" w:hAnsi="Times New Roman" w:cs="Times New Roman"/>
        </w:rPr>
        <w:t xml:space="preserve"> Российской Федерации и внутреннего служебного (трудового) распорядка.</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График работы должностных лиц министерства</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по приему граждан</w:t>
      </w:r>
    </w:p>
    <w:p w:rsidR="00C51CC1" w:rsidRPr="00C51CC1" w:rsidRDefault="00C51CC1">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479"/>
      </w:tblGrid>
      <w:tr w:rsidR="00C51CC1" w:rsidRPr="00C51CC1">
        <w:tc>
          <w:tcPr>
            <w:tcW w:w="4479"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Понедельник</w:t>
            </w:r>
          </w:p>
        </w:tc>
        <w:tc>
          <w:tcPr>
            <w:tcW w:w="4479"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9-00 - 18-00</w:t>
            </w:r>
          </w:p>
        </w:tc>
      </w:tr>
      <w:tr w:rsidR="00C51CC1" w:rsidRPr="00C51CC1">
        <w:tc>
          <w:tcPr>
            <w:tcW w:w="4479"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Вторник</w:t>
            </w:r>
          </w:p>
        </w:tc>
        <w:tc>
          <w:tcPr>
            <w:tcW w:w="4479"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9-00 - 18-00</w:t>
            </w:r>
          </w:p>
        </w:tc>
      </w:tr>
      <w:tr w:rsidR="00C51CC1" w:rsidRPr="00C51CC1">
        <w:tc>
          <w:tcPr>
            <w:tcW w:w="4479"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Среда</w:t>
            </w:r>
          </w:p>
        </w:tc>
        <w:tc>
          <w:tcPr>
            <w:tcW w:w="4479"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9-00 - 18-00</w:t>
            </w:r>
          </w:p>
        </w:tc>
      </w:tr>
      <w:tr w:rsidR="00C51CC1" w:rsidRPr="00C51CC1">
        <w:tc>
          <w:tcPr>
            <w:tcW w:w="4479"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lastRenderedPageBreak/>
              <w:t>Четверг</w:t>
            </w:r>
          </w:p>
        </w:tc>
        <w:tc>
          <w:tcPr>
            <w:tcW w:w="4479"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9-00 - 18-00</w:t>
            </w:r>
          </w:p>
        </w:tc>
      </w:tr>
      <w:tr w:rsidR="00C51CC1" w:rsidRPr="00C51CC1">
        <w:tc>
          <w:tcPr>
            <w:tcW w:w="4479"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Пятница</w:t>
            </w:r>
          </w:p>
        </w:tc>
        <w:tc>
          <w:tcPr>
            <w:tcW w:w="4479"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9-00 - 17-00</w:t>
            </w:r>
          </w:p>
        </w:tc>
      </w:tr>
      <w:tr w:rsidR="00C51CC1" w:rsidRPr="00C51CC1">
        <w:tc>
          <w:tcPr>
            <w:tcW w:w="4479"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Суббота</w:t>
            </w:r>
          </w:p>
        </w:tc>
        <w:tc>
          <w:tcPr>
            <w:tcW w:w="4479"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выходной день</w:t>
            </w:r>
          </w:p>
        </w:tc>
      </w:tr>
      <w:tr w:rsidR="00C51CC1" w:rsidRPr="00C51CC1">
        <w:tc>
          <w:tcPr>
            <w:tcW w:w="4479"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Воскресенье</w:t>
            </w:r>
          </w:p>
        </w:tc>
        <w:tc>
          <w:tcPr>
            <w:tcW w:w="4479"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выходной день</w:t>
            </w:r>
          </w:p>
        </w:tc>
      </w:tr>
    </w:tbl>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График работы должностных лиц уполномоченных</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органов по приему граждан</w:t>
      </w:r>
    </w:p>
    <w:p w:rsidR="00C51CC1" w:rsidRPr="00C51CC1" w:rsidRDefault="00C51CC1">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005"/>
        <w:gridCol w:w="3175"/>
      </w:tblGrid>
      <w:tr w:rsidR="00C51CC1" w:rsidRPr="00C51CC1">
        <w:tc>
          <w:tcPr>
            <w:tcW w:w="2835" w:type="dxa"/>
            <w:tcBorders>
              <w:top w:val="nil"/>
              <w:left w:val="nil"/>
              <w:bottom w:val="nil"/>
              <w:right w:val="nil"/>
            </w:tcBorders>
          </w:tcPr>
          <w:p w:rsidR="00C51CC1" w:rsidRPr="00C51CC1" w:rsidRDefault="00C51CC1">
            <w:pPr>
              <w:pStyle w:val="ConsPlusNormal"/>
              <w:rPr>
                <w:rFonts w:ascii="Times New Roman" w:hAnsi="Times New Roman" w:cs="Times New Roman"/>
              </w:rPr>
            </w:pPr>
          </w:p>
        </w:tc>
        <w:tc>
          <w:tcPr>
            <w:tcW w:w="3005"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городской округ Самара</w:t>
            </w:r>
          </w:p>
        </w:tc>
        <w:tc>
          <w:tcPr>
            <w:tcW w:w="3175"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другие городские округа и муниципальные районы</w:t>
            </w:r>
          </w:p>
        </w:tc>
      </w:tr>
      <w:tr w:rsidR="00C51CC1" w:rsidRPr="00C51CC1">
        <w:tc>
          <w:tcPr>
            <w:tcW w:w="2835"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Понедельник</w:t>
            </w:r>
          </w:p>
        </w:tc>
        <w:tc>
          <w:tcPr>
            <w:tcW w:w="3005"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8-30 - 17-30</w:t>
            </w:r>
          </w:p>
        </w:tc>
        <w:tc>
          <w:tcPr>
            <w:tcW w:w="3175"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8-00 - 16.00</w:t>
            </w:r>
          </w:p>
        </w:tc>
      </w:tr>
      <w:tr w:rsidR="00C51CC1" w:rsidRPr="00C51CC1">
        <w:tc>
          <w:tcPr>
            <w:tcW w:w="2835"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Вторник</w:t>
            </w:r>
          </w:p>
        </w:tc>
        <w:tc>
          <w:tcPr>
            <w:tcW w:w="3005"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8-30 - 17-30</w:t>
            </w:r>
          </w:p>
        </w:tc>
        <w:tc>
          <w:tcPr>
            <w:tcW w:w="3175"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8-00 - 16.00</w:t>
            </w:r>
          </w:p>
        </w:tc>
      </w:tr>
      <w:tr w:rsidR="00C51CC1" w:rsidRPr="00C51CC1">
        <w:tc>
          <w:tcPr>
            <w:tcW w:w="2835"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Среда</w:t>
            </w:r>
          </w:p>
        </w:tc>
        <w:tc>
          <w:tcPr>
            <w:tcW w:w="6180" w:type="dxa"/>
            <w:gridSpan w:val="2"/>
            <w:tcBorders>
              <w:top w:val="nil"/>
              <w:left w:val="nil"/>
              <w:bottom w:val="nil"/>
              <w:right w:val="nil"/>
            </w:tcBorders>
          </w:tcPr>
          <w:p w:rsidR="00C51CC1" w:rsidRPr="00C51CC1" w:rsidRDefault="00C51CC1">
            <w:pPr>
              <w:pStyle w:val="ConsPlusNormal"/>
              <w:jc w:val="center"/>
              <w:rPr>
                <w:rFonts w:ascii="Times New Roman" w:hAnsi="Times New Roman" w:cs="Times New Roman"/>
              </w:rPr>
            </w:pPr>
            <w:proofErr w:type="spellStart"/>
            <w:r w:rsidRPr="00C51CC1">
              <w:rPr>
                <w:rFonts w:ascii="Times New Roman" w:hAnsi="Times New Roman" w:cs="Times New Roman"/>
              </w:rPr>
              <w:t>неприемный</w:t>
            </w:r>
            <w:proofErr w:type="spellEnd"/>
            <w:r w:rsidRPr="00C51CC1">
              <w:rPr>
                <w:rFonts w:ascii="Times New Roman" w:hAnsi="Times New Roman" w:cs="Times New Roman"/>
              </w:rPr>
              <w:t xml:space="preserve"> день</w:t>
            </w:r>
          </w:p>
        </w:tc>
      </w:tr>
      <w:tr w:rsidR="00C51CC1" w:rsidRPr="00C51CC1">
        <w:tc>
          <w:tcPr>
            <w:tcW w:w="2835"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Четверг</w:t>
            </w:r>
          </w:p>
        </w:tc>
        <w:tc>
          <w:tcPr>
            <w:tcW w:w="3005"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8-30 - 17-30</w:t>
            </w:r>
          </w:p>
        </w:tc>
        <w:tc>
          <w:tcPr>
            <w:tcW w:w="3175"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8-00 - 16.00</w:t>
            </w:r>
          </w:p>
        </w:tc>
      </w:tr>
      <w:tr w:rsidR="00C51CC1" w:rsidRPr="00C51CC1">
        <w:tc>
          <w:tcPr>
            <w:tcW w:w="2835"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Пятница</w:t>
            </w:r>
          </w:p>
        </w:tc>
        <w:tc>
          <w:tcPr>
            <w:tcW w:w="3005"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8-30 - 12-00</w:t>
            </w:r>
          </w:p>
        </w:tc>
        <w:tc>
          <w:tcPr>
            <w:tcW w:w="3175" w:type="dxa"/>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8-00 - 16.00</w:t>
            </w:r>
          </w:p>
        </w:tc>
      </w:tr>
      <w:tr w:rsidR="00C51CC1" w:rsidRPr="00C51CC1">
        <w:tc>
          <w:tcPr>
            <w:tcW w:w="2835"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Суббота</w:t>
            </w:r>
          </w:p>
        </w:tc>
        <w:tc>
          <w:tcPr>
            <w:tcW w:w="6180" w:type="dxa"/>
            <w:gridSpan w:val="2"/>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выходной день</w:t>
            </w:r>
          </w:p>
        </w:tc>
      </w:tr>
      <w:tr w:rsidR="00C51CC1" w:rsidRPr="00C51CC1">
        <w:tc>
          <w:tcPr>
            <w:tcW w:w="2835" w:type="dxa"/>
            <w:tcBorders>
              <w:top w:val="nil"/>
              <w:left w:val="nil"/>
              <w:bottom w:val="nil"/>
              <w:right w:val="nil"/>
            </w:tcBorders>
          </w:tcPr>
          <w:p w:rsidR="00C51CC1" w:rsidRPr="00C51CC1" w:rsidRDefault="00C51CC1">
            <w:pPr>
              <w:pStyle w:val="ConsPlusNormal"/>
              <w:rPr>
                <w:rFonts w:ascii="Times New Roman" w:hAnsi="Times New Roman" w:cs="Times New Roman"/>
              </w:rPr>
            </w:pPr>
            <w:r w:rsidRPr="00C51CC1">
              <w:rPr>
                <w:rFonts w:ascii="Times New Roman" w:hAnsi="Times New Roman" w:cs="Times New Roman"/>
              </w:rPr>
              <w:t>Воскресенье</w:t>
            </w:r>
          </w:p>
        </w:tc>
        <w:tc>
          <w:tcPr>
            <w:tcW w:w="6180" w:type="dxa"/>
            <w:gridSpan w:val="2"/>
            <w:tcBorders>
              <w:top w:val="nil"/>
              <w:left w:val="nil"/>
              <w:bottom w:val="nil"/>
              <w:right w:val="nil"/>
            </w:tcBorders>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выходной день</w:t>
            </w:r>
          </w:p>
        </w:tc>
      </w:tr>
    </w:tbl>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1.14. Информирование о порядке, сроках, процедурах предоставления государственной услуги, в том числе о ходе предоставления государственной услуги, осуществляется должностными лицами министерства, уполномоченных органов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1.15. Информирование осуществляется в следующих формах:</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индивидуальное консультирование лично;</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индивидуальное консультирование по почте (по электронной почте);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индивидуальное консультирование по телефону;</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публичное письменное информирование;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публичное устное информирование.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1.16. Индивидуальное консультирование лично.</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Гражданин может также выбрать два варианта получения консультации: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режиме общей очереди в дни приема должностных лиц;</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по предварительной записи.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29"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30"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lastRenderedPageBreak/>
        <w:t>Предварительная запись осуществляется как при личном обращении, так и по телефону. 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Индивидуальное устное консультирование каждого заинтересованного лица при личном обращении не может превышать 15 минут.</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Ответ на устное обращение, поступившее на личном приеме министра социально-демографической и семейной политики Самарской области (далее - министр), руководителя уполномоченного органа, должностных лиц министерства 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w:t>
      </w:r>
      <w:proofErr w:type="gramEnd"/>
      <w:r w:rsidRPr="00C51CC1">
        <w:rPr>
          <w:rFonts w:ascii="Times New Roman" w:hAnsi="Times New Roman" w:cs="Times New Roman"/>
        </w:rPr>
        <w:t xml:space="preserve"> по существу поставленных в обращении вопросов.</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31"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1.17. Индивидуальное консультирование по почте (по электронной почте).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на адрес электронной почты в случае обращения в электронной форме в срок, установленный законодательством Российской Федерации.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1.18. Индивидуальное консультирование по телефону.</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Звонки заявителей принимаются в соответствии с графиком работы должностных лиц министерства и уполномоченных органов, ответственных за предоставление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телефонные звонки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C51CC1">
        <w:rPr>
          <w:rFonts w:ascii="Times New Roman" w:hAnsi="Times New Roman" w:cs="Times New Roman"/>
        </w:rPr>
        <w:t>предложено</w:t>
      </w:r>
      <w:proofErr w:type="gramEnd"/>
      <w:r w:rsidRPr="00C51CC1">
        <w:rPr>
          <w:rFonts w:ascii="Times New Roman" w:hAnsi="Times New Roman" w:cs="Times New Roman"/>
        </w:rPr>
        <w:t xml:space="preserve"> изложить суть обращения в письменной форме.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1.19. Публичное письменное информирование.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Публичное письменное информирование должностными лицами министерства 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1.20. Публичное устное информирование.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1.21. Информация в объеме, предусмотренном Административным регламентом, предоставляется должностными лицами министерства и уполномоченных органов в рабочее время в течение всего срока предоставления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1.22. Заявители, представившие в уполномоченные органы документы для предоставления государственной услуги, в обязательном порядке информируются должностными лицами: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о возможности отказа в предоставлении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lastRenderedPageBreak/>
        <w:t>о сроках назначения и выплаты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о порядке и способах получения информации о ходе предоставления государственной услуги, в том числе с использованием ресурсов Единого портала государственных и муниципальных услуг и Социального портала.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1.23. 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У входа в каждое из помещений размещается табличка с наименованием помещения (зал ожидания, приема/выдачи документов и т.д.).</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1.24. В залах обслуживания устанавливаются </w:t>
      </w:r>
      <w:proofErr w:type="gramStart"/>
      <w:r w:rsidRPr="00C51CC1">
        <w:rPr>
          <w:rFonts w:ascii="Times New Roman" w:hAnsi="Times New Roman" w:cs="Times New Roman"/>
        </w:rPr>
        <w:t>Интернет-киоски</w:t>
      </w:r>
      <w:proofErr w:type="gramEnd"/>
      <w:r w:rsidRPr="00C51CC1">
        <w:rPr>
          <w:rFonts w:ascii="Times New Roman" w:hAnsi="Times New Roman" w:cs="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C51CC1">
        <w:rPr>
          <w:rFonts w:ascii="Times New Roman" w:hAnsi="Times New Roman" w:cs="Times New Roman"/>
        </w:rPr>
        <w:t>Интернет-киоска</w:t>
      </w:r>
      <w:proofErr w:type="gramEnd"/>
      <w:r w:rsidRPr="00C51CC1">
        <w:rPr>
          <w:rFonts w:ascii="Times New Roman" w:hAnsi="Times New Roman" w:cs="Times New Roman"/>
        </w:rPr>
        <w:t>, размещаются на информационном стенде в непосредственной близости от места расположения Интернет-киоска.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Инвалидам обеспечивается создание следующих условий доступности государственной услуги:</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(абзац введен </w:t>
      </w:r>
      <w:hyperlink r:id="rId32" w:history="1">
        <w:r w:rsidRPr="00C51CC1">
          <w:rPr>
            <w:rFonts w:ascii="Times New Roman" w:hAnsi="Times New Roman" w:cs="Times New Roman"/>
            <w:color w:val="0000FF"/>
          </w:rPr>
          <w:t>Приказом</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spellStart"/>
      <w:r w:rsidRPr="00C51CC1">
        <w:rPr>
          <w:rFonts w:ascii="Times New Roman" w:hAnsi="Times New Roman" w:cs="Times New Roman"/>
        </w:rPr>
        <w:t>пп</w:t>
      </w:r>
      <w:proofErr w:type="spellEnd"/>
      <w:r w:rsidRPr="00C51CC1">
        <w:rPr>
          <w:rFonts w:ascii="Times New Roman" w:hAnsi="Times New Roman" w:cs="Times New Roman"/>
        </w:rPr>
        <w:t xml:space="preserve">. "а" </w:t>
      </w:r>
      <w:proofErr w:type="gramStart"/>
      <w:r w:rsidRPr="00C51CC1">
        <w:rPr>
          <w:rFonts w:ascii="Times New Roman" w:hAnsi="Times New Roman" w:cs="Times New Roman"/>
        </w:rPr>
        <w:t>введен</w:t>
      </w:r>
      <w:proofErr w:type="gramEnd"/>
      <w:r w:rsidRPr="00C51CC1">
        <w:rPr>
          <w:rFonts w:ascii="Times New Roman" w:hAnsi="Times New Roman" w:cs="Times New Roman"/>
        </w:rPr>
        <w:t xml:space="preserve"> </w:t>
      </w:r>
      <w:hyperlink r:id="rId33" w:history="1">
        <w:r w:rsidRPr="00C51CC1">
          <w:rPr>
            <w:rFonts w:ascii="Times New Roman" w:hAnsi="Times New Roman" w:cs="Times New Roman"/>
            <w:color w:val="0000FF"/>
          </w:rPr>
          <w:t>Приказом</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C51CC1">
        <w:rPr>
          <w:rFonts w:ascii="Times New Roman" w:hAnsi="Times New Roman" w:cs="Times New Roman"/>
        </w:rPr>
        <w:t>сурдопереводчика</w:t>
      </w:r>
      <w:proofErr w:type="spellEnd"/>
      <w:r w:rsidRPr="00C51CC1">
        <w:rPr>
          <w:rFonts w:ascii="Times New Roman" w:hAnsi="Times New Roman" w:cs="Times New Roman"/>
        </w:rPr>
        <w:t xml:space="preserve">, </w:t>
      </w:r>
      <w:proofErr w:type="spellStart"/>
      <w:r w:rsidRPr="00C51CC1">
        <w:rPr>
          <w:rFonts w:ascii="Times New Roman" w:hAnsi="Times New Roman" w:cs="Times New Roman"/>
        </w:rPr>
        <w:t>тифлосурдопереводчика</w:t>
      </w:r>
      <w:proofErr w:type="spellEnd"/>
      <w:r w:rsidRPr="00C51CC1">
        <w:rPr>
          <w:rFonts w:ascii="Times New Roman" w:hAnsi="Times New Roman" w:cs="Times New Roman"/>
        </w:rPr>
        <w:t>;</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spellStart"/>
      <w:r w:rsidRPr="00C51CC1">
        <w:rPr>
          <w:rFonts w:ascii="Times New Roman" w:hAnsi="Times New Roman" w:cs="Times New Roman"/>
        </w:rPr>
        <w:t>пп</w:t>
      </w:r>
      <w:proofErr w:type="spellEnd"/>
      <w:r w:rsidRPr="00C51CC1">
        <w:rPr>
          <w:rFonts w:ascii="Times New Roman" w:hAnsi="Times New Roman" w:cs="Times New Roman"/>
        </w:rPr>
        <w:t xml:space="preserve">. "б" </w:t>
      </w:r>
      <w:proofErr w:type="gramStart"/>
      <w:r w:rsidRPr="00C51CC1">
        <w:rPr>
          <w:rFonts w:ascii="Times New Roman" w:hAnsi="Times New Roman" w:cs="Times New Roman"/>
        </w:rPr>
        <w:t>введен</w:t>
      </w:r>
      <w:proofErr w:type="gramEnd"/>
      <w:r w:rsidRPr="00C51CC1">
        <w:rPr>
          <w:rFonts w:ascii="Times New Roman" w:hAnsi="Times New Roman" w:cs="Times New Roman"/>
        </w:rPr>
        <w:t xml:space="preserve"> </w:t>
      </w:r>
      <w:hyperlink r:id="rId34" w:history="1">
        <w:r w:rsidRPr="00C51CC1">
          <w:rPr>
            <w:rFonts w:ascii="Times New Roman" w:hAnsi="Times New Roman" w:cs="Times New Roman"/>
            <w:color w:val="0000FF"/>
          </w:rPr>
          <w:t>Приказом</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spellStart"/>
      <w:r w:rsidRPr="00C51CC1">
        <w:rPr>
          <w:rFonts w:ascii="Times New Roman" w:hAnsi="Times New Roman" w:cs="Times New Roman"/>
        </w:rPr>
        <w:t>пп</w:t>
      </w:r>
      <w:proofErr w:type="spellEnd"/>
      <w:r w:rsidRPr="00C51CC1">
        <w:rPr>
          <w:rFonts w:ascii="Times New Roman" w:hAnsi="Times New Roman" w:cs="Times New Roman"/>
        </w:rPr>
        <w:t>. "</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введен </w:t>
      </w:r>
      <w:hyperlink r:id="rId35" w:history="1">
        <w:r w:rsidRPr="00C51CC1">
          <w:rPr>
            <w:rFonts w:ascii="Times New Roman" w:hAnsi="Times New Roman" w:cs="Times New Roman"/>
            <w:color w:val="0000FF"/>
          </w:rPr>
          <w:t>Приказом</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C51CC1">
        <w:rPr>
          <w:rFonts w:ascii="Times New Roman" w:hAnsi="Times New Roman" w:cs="Times New Roman"/>
        </w:rPr>
        <w:t>аудиоконтура</w:t>
      </w:r>
      <w:proofErr w:type="spellEnd"/>
      <w:r w:rsidRPr="00C51CC1">
        <w:rPr>
          <w:rFonts w:ascii="Times New Roman" w:hAnsi="Times New Roman" w:cs="Times New Roman"/>
        </w:rPr>
        <w:t xml:space="preserve"> в регистратуре.</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spellStart"/>
      <w:r w:rsidRPr="00C51CC1">
        <w:rPr>
          <w:rFonts w:ascii="Times New Roman" w:hAnsi="Times New Roman" w:cs="Times New Roman"/>
        </w:rPr>
        <w:t>пп</w:t>
      </w:r>
      <w:proofErr w:type="spellEnd"/>
      <w:r w:rsidRPr="00C51CC1">
        <w:rPr>
          <w:rFonts w:ascii="Times New Roman" w:hAnsi="Times New Roman" w:cs="Times New Roman"/>
        </w:rPr>
        <w:t xml:space="preserve">. "г" введен </w:t>
      </w:r>
      <w:hyperlink r:id="rId36" w:history="1">
        <w:r w:rsidRPr="00C51CC1">
          <w:rPr>
            <w:rFonts w:ascii="Times New Roman" w:hAnsi="Times New Roman" w:cs="Times New Roman"/>
            <w:color w:val="0000FF"/>
          </w:rPr>
          <w:t>Приказом</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C51CC1" w:rsidRPr="00C51CC1" w:rsidRDefault="00C51C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1CC1" w:rsidRPr="00C51CC1">
        <w:trPr>
          <w:jc w:val="center"/>
        </w:trPr>
        <w:tc>
          <w:tcPr>
            <w:tcW w:w="9294" w:type="dxa"/>
            <w:tcBorders>
              <w:top w:val="nil"/>
              <w:left w:val="single" w:sz="24" w:space="0" w:color="CED3F1"/>
              <w:bottom w:val="nil"/>
              <w:right w:val="single" w:sz="24" w:space="0" w:color="F4F3F8"/>
            </w:tcBorders>
            <w:shd w:val="clear" w:color="auto" w:fill="F4F3F8"/>
          </w:tcPr>
          <w:p w:rsidR="00C51CC1" w:rsidRPr="00C51CC1" w:rsidRDefault="00C51CC1">
            <w:pPr>
              <w:pStyle w:val="ConsPlusNormal"/>
              <w:jc w:val="both"/>
              <w:rPr>
                <w:rFonts w:ascii="Times New Roman" w:hAnsi="Times New Roman" w:cs="Times New Roman"/>
              </w:rPr>
            </w:pPr>
            <w:proofErr w:type="spellStart"/>
            <w:r w:rsidRPr="00C51CC1">
              <w:rPr>
                <w:rFonts w:ascii="Times New Roman" w:hAnsi="Times New Roman" w:cs="Times New Roman"/>
                <w:color w:val="392C69"/>
              </w:rPr>
              <w:t>КонсультантПлюс</w:t>
            </w:r>
            <w:proofErr w:type="spellEnd"/>
            <w:r w:rsidRPr="00C51CC1">
              <w:rPr>
                <w:rFonts w:ascii="Times New Roman" w:hAnsi="Times New Roman" w:cs="Times New Roman"/>
                <w:color w:val="392C69"/>
              </w:rPr>
              <w:t>: примечание.</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color w:val="392C69"/>
              </w:rPr>
              <w:t>В официальном тексте документа, видимо, допущена опечатка: имеется в виду пункт 2.27.1, а не 2.25.1.</w:t>
            </w:r>
          </w:p>
        </w:tc>
      </w:tr>
    </w:tbl>
    <w:p w:rsidR="00C51CC1" w:rsidRPr="00C51CC1" w:rsidRDefault="00C51CC1">
      <w:pPr>
        <w:pStyle w:val="ConsPlusNormal"/>
        <w:spacing w:before="280"/>
        <w:ind w:firstLine="540"/>
        <w:jc w:val="both"/>
        <w:rPr>
          <w:rFonts w:ascii="Times New Roman" w:hAnsi="Times New Roman" w:cs="Times New Roman"/>
        </w:rPr>
      </w:pPr>
      <w:r w:rsidRPr="00C51CC1">
        <w:rPr>
          <w:rFonts w:ascii="Times New Roman" w:hAnsi="Times New Roman" w:cs="Times New Roman"/>
        </w:rP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93" w:history="1">
        <w:r w:rsidRPr="00C51CC1">
          <w:rPr>
            <w:rFonts w:ascii="Times New Roman" w:hAnsi="Times New Roman" w:cs="Times New Roman"/>
            <w:color w:val="0000FF"/>
          </w:rPr>
          <w:t>пунктом 2.25.1</w:t>
        </w:r>
      </w:hyperlink>
      <w:r w:rsidRPr="00C51CC1">
        <w:rPr>
          <w:rFonts w:ascii="Times New Roman" w:hAnsi="Times New Roman" w:cs="Times New Roman"/>
        </w:rPr>
        <w:t xml:space="preserve"> настоящего Административного регламента.</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(абзац введен </w:t>
      </w:r>
      <w:hyperlink r:id="rId37" w:history="1">
        <w:r w:rsidRPr="00C51CC1">
          <w:rPr>
            <w:rFonts w:ascii="Times New Roman" w:hAnsi="Times New Roman" w:cs="Times New Roman"/>
            <w:color w:val="0000FF"/>
          </w:rPr>
          <w:t>Приказом</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1"/>
        <w:rPr>
          <w:rFonts w:ascii="Times New Roman" w:hAnsi="Times New Roman" w:cs="Times New Roman"/>
        </w:rPr>
      </w:pPr>
      <w:r w:rsidRPr="00C51CC1">
        <w:rPr>
          <w:rFonts w:ascii="Times New Roman" w:hAnsi="Times New Roman" w:cs="Times New Roman"/>
        </w:rPr>
        <w:t>2. Стандарт предоставления 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Наименование 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2.1. Наименование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установки квартирного телефона.</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Наименование органа, предоставляющего государственную услугу</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2.2. Предоставление государственной услуги осуществляется:</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уполномоченными органами - в части приема документов у заявителей, назначения (отказа в назначении) компенсации, определения размера компенсации, уведомления получателя государственной услуги о принятом решении;</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министерством - в части подготовки реестров получателей компенсации и направления их до 15 числа каждого месяца в Федеральную службу по труду и занятости для организации выплаты и доставки компенсации получателям государственной услуги.</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38"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2.3. В многофункциональных центрах предоставление государственной услуги не осуществляется.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2.4. </w:t>
      </w:r>
      <w:proofErr w:type="gramStart"/>
      <w:r w:rsidRPr="00C51CC1">
        <w:rPr>
          <w:rFonts w:ascii="Times New Roman" w:hAnsi="Times New Roman" w:cs="Times New Roman"/>
        </w:rPr>
        <w:t>Министерство и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w:t>
      </w:r>
      <w:proofErr w:type="gramEnd"/>
      <w:r w:rsidRPr="00C51CC1">
        <w:rPr>
          <w:rFonts w:ascii="Times New Roman" w:hAnsi="Times New Roman" w:cs="Times New Roman"/>
        </w:rPr>
        <w:t xml:space="preserve">, </w:t>
      </w:r>
      <w:proofErr w:type="gramStart"/>
      <w:r w:rsidRPr="00C51CC1">
        <w:rPr>
          <w:rFonts w:ascii="Times New Roman" w:hAnsi="Times New Roman" w:cs="Times New Roman"/>
        </w:rPr>
        <w:t>утвержденный</w:t>
      </w:r>
      <w:proofErr w:type="gramEnd"/>
      <w:r w:rsidRPr="00C51CC1">
        <w:rPr>
          <w:rFonts w:ascii="Times New Roman" w:hAnsi="Times New Roman" w:cs="Times New Roman"/>
        </w:rPr>
        <w:t xml:space="preserve"> Правительством Самарской области.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2.5. </w:t>
      </w:r>
      <w:proofErr w:type="gramStart"/>
      <w:r w:rsidRPr="00C51CC1">
        <w:rPr>
          <w:rFonts w:ascii="Times New Roman" w:hAnsi="Times New Roman" w:cs="Times New Roman"/>
        </w:rPr>
        <w:t>В соответствии с законодательными и иными нормативными правовыми актами, регулирующими предоставление государственной услуги, компенсационные выплаты осуществляются на основании справки о праве на получение компенсационных выплат по форме, установленной Правительством Российской Федерации, выдаваемой каждому члену семьи погибшего (умершего) военнослужащего и подтверждающей его право на получение компенсационных выплат (далее - справка о праве на получение компенсационных выплат).</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Оформление и выдачу справки о праве на получение компенсационных выплат, а также выдачу дубликата взамен утраченной или пришедшей в негодность справки о праве на получение компенсационных выплат осуществляет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или состоял на пенсионном обеспечении: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федеральные органы исполнительной власти, в которых предусмотрена военная или приравненная к ней служба и осуществляющие пенсионное обеспечение граждан, уволенных с военной службы и приравненной к ней службы:</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Министерство обороны Российской Федерации;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Федеральная служба безопасности Российской Федерации;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Министерство внутренних дел Российской Федерации;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федеральные органы исполнительной власти, в которых предусмотрена военная или приравненная к ней служба, при увольнении с которой пенсионное обеспечение граждан осуществляют Министерство обороны Российской Федерации и Федеральная служба безопасности Российской Федерации: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Федеральное агентство специального строительства (Министерство обороны Российской Федерации);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Служба внешней разведки Российской Федерации, Федеральная служба охраны Российской Федерации, Главное управление специальных программ Президента Российской Федерации (Федеральная служба безопасности Российской Федерации).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2.6. Организация выплаты компенсации в соответствии с правилами предоставления компенсационных выплат, утвержденными Правительством Российской Федерации, производится федеральным органом исполнительной власти, осуществляющим функции по организации предоставления социальных гарантий, установленных законодательством Российской Федерации, - Федеральной службой по труду и занятости.</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ред. </w:t>
      </w:r>
      <w:hyperlink r:id="rId39"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lastRenderedPageBreak/>
        <w:t>Доставку компенсации получателям государственной услуги в порядке и сроки, предусмотренные соглашениями (договорами) с Федеральной службой по труду и занятости, осуществляют плательщики, которыми являются Сберегательный банк Российской Федерации (с открытием им банковского счета получателя компенсации) и (или) федеральное государственное унитарное предприятие "Почта России" (выплата компенсации осуществляется через почтовое отделение по месту жительства).</w:t>
      </w:r>
      <w:proofErr w:type="gramEnd"/>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40"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Результат предоставления 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2.7. Результатом предоставления государственной услуги является: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предоставление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отказ в предоставлении (назначении) компенсации.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Срок предоставления 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2.8. Общий срок предоставления министерством и уполномоченными органами государственной услуги составляет не более 30 дней со дня регистрации уполномоченным органом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и представленных заявителем документов.</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Срок направления министерством реестра получателей компенсации в Федеральную службу по труду и занятости - до 15 числа каждого месяца.</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41"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Передача уполномоченными органами информации, содержащей сведения, необходимые для подготовки министерством реестра получателей компенсации, производится по утверждаемому министром или уполномоченным им должностным лицом графику один раз в месяц.</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Срок принятия решения о назначении компенсации либо об отказе в предоставлении (назначении) компенсации - 5 рабочих дней со дня регистрации уполномоченным органом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и представленных заявителем документов.</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Срок направления уполномоченным органом получателю государственной услуги (законному представителю получателя государственной услуги) уведомления об отказе в предоставлении (назначении) компенсации - не позднее рабочего дня, следующего за днем принятия решения об отказе в назначении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2.9. Срок ожидания в очереди при подаче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и (или) документов для предоставления (назначения) компенсации, при получении консультации либо результата предоставления государственной услуги не должен превышать 15 минут.</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ред. </w:t>
      </w:r>
      <w:hyperlink r:id="rId42"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43"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2.10. Сроки выполнения конкретных административных процедур (действий) указаны в соответствующих подразделах </w:t>
      </w:r>
      <w:hyperlink w:anchor="P453" w:history="1">
        <w:r w:rsidRPr="00C51CC1">
          <w:rPr>
            <w:rFonts w:ascii="Times New Roman" w:hAnsi="Times New Roman" w:cs="Times New Roman"/>
            <w:color w:val="0000FF"/>
          </w:rPr>
          <w:t>раздела 3</w:t>
        </w:r>
      </w:hyperlink>
      <w:r w:rsidRPr="00C51CC1">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Правовые основания для предоставления 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2.11. Правовыми основаниями для предоставления государственной услуги являются:</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 xml:space="preserve">Федеральный </w:t>
      </w:r>
      <w:hyperlink r:id="rId44" w:history="1">
        <w:r w:rsidRPr="00C51CC1">
          <w:rPr>
            <w:rFonts w:ascii="Times New Roman" w:hAnsi="Times New Roman" w:cs="Times New Roman"/>
            <w:color w:val="0000FF"/>
          </w:rPr>
          <w:t>закон</w:t>
        </w:r>
      </w:hyperlink>
      <w:r w:rsidRPr="00C51CC1">
        <w:rPr>
          <w:rFonts w:ascii="Times New Roman" w:hAnsi="Times New Roman" w:cs="Times New Roman"/>
        </w:rPr>
        <w:t xml:space="preserve"> от 27.05.1998 N 76-ФЗ "О статусе военнослужащих" ("Собрание законодательства Российской Федерации", 1998, N 22, ст. 2331; 2002, N 19, ст. 1794; 2003, N 46, ст. 4437; 2004, N 30, ст. 3089; N </w:t>
      </w:r>
      <w:r w:rsidRPr="00C51CC1">
        <w:rPr>
          <w:rFonts w:ascii="Times New Roman" w:hAnsi="Times New Roman" w:cs="Times New Roman"/>
        </w:rPr>
        <w:lastRenderedPageBreak/>
        <w:t>35, ст. 3607; 2006, N 19, ст. ст. 2062, 2067; N 29, ст. 3122; 2007, N 50, ст. 6237;</w:t>
      </w:r>
      <w:proofErr w:type="gramEnd"/>
      <w:r w:rsidRPr="00C51CC1">
        <w:rPr>
          <w:rFonts w:ascii="Times New Roman" w:hAnsi="Times New Roman" w:cs="Times New Roman"/>
        </w:rPr>
        <w:t xml:space="preserve"> </w:t>
      </w:r>
      <w:proofErr w:type="gramStart"/>
      <w:r w:rsidRPr="00C51CC1">
        <w:rPr>
          <w:rFonts w:ascii="Times New Roman" w:hAnsi="Times New Roman" w:cs="Times New Roman"/>
        </w:rPr>
        <w:t>2008, N 30, ст. 3616; N 49, ст. 5723; 2010, N 50, ст. 6600; 2011, N 47, ст. 6608; N 51, ст. 7448; 2012, N 25, ст. 3270; N 26, ст. 3443);</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Федеральный </w:t>
      </w:r>
      <w:hyperlink r:id="rId45" w:history="1">
        <w:r w:rsidRPr="00C51CC1">
          <w:rPr>
            <w:rFonts w:ascii="Times New Roman" w:hAnsi="Times New Roman" w:cs="Times New Roman"/>
            <w:color w:val="0000FF"/>
          </w:rPr>
          <w:t>закон</w:t>
        </w:r>
      </w:hyperlink>
      <w:r w:rsidRPr="00C51CC1">
        <w:rPr>
          <w:rFonts w:ascii="Times New Roman" w:hAnsi="Times New Roman" w:cs="Times New Roman"/>
        </w:rPr>
        <w:t xml:space="preserve"> от 19.07.2011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w:t>
      </w:r>
    </w:p>
    <w:p w:rsidR="00C51CC1" w:rsidRPr="00C51CC1" w:rsidRDefault="00C51CC1">
      <w:pPr>
        <w:pStyle w:val="ConsPlusNormal"/>
        <w:spacing w:before="220"/>
        <w:ind w:firstLine="540"/>
        <w:jc w:val="both"/>
        <w:rPr>
          <w:rFonts w:ascii="Times New Roman" w:hAnsi="Times New Roman" w:cs="Times New Roman"/>
        </w:rPr>
      </w:pPr>
      <w:hyperlink r:id="rId46" w:history="1">
        <w:proofErr w:type="gramStart"/>
        <w:r w:rsidRPr="00C51CC1">
          <w:rPr>
            <w:rFonts w:ascii="Times New Roman" w:hAnsi="Times New Roman" w:cs="Times New Roman"/>
            <w:color w:val="0000FF"/>
          </w:rPr>
          <w:t>Постановление</w:t>
        </w:r>
      </w:hyperlink>
      <w:r w:rsidRPr="00C51CC1">
        <w:rPr>
          <w:rFonts w:ascii="Times New Roman" w:hAnsi="Times New Roman" w:cs="Times New Roman"/>
        </w:rP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("Собрание законодательства Российской Федерации", 2005, N 32, ст. 3316; 2007, N 51, ст. 6364;</w:t>
      </w:r>
      <w:proofErr w:type="gramEnd"/>
      <w:r w:rsidRPr="00C51CC1">
        <w:rPr>
          <w:rFonts w:ascii="Times New Roman" w:hAnsi="Times New Roman" w:cs="Times New Roman"/>
        </w:rPr>
        <w:t xml:space="preserve"> </w:t>
      </w:r>
      <w:proofErr w:type="gramStart"/>
      <w:r w:rsidRPr="00C51CC1">
        <w:rPr>
          <w:rFonts w:ascii="Times New Roman" w:hAnsi="Times New Roman" w:cs="Times New Roman"/>
        </w:rPr>
        <w:t>2008, N 23, ст. 2713; 2012, N 1, ст. 120; N 12, ст. 1410);</w:t>
      </w:r>
      <w:proofErr w:type="gramEnd"/>
    </w:p>
    <w:p w:rsidR="00C51CC1" w:rsidRPr="00C51CC1" w:rsidRDefault="00C51CC1">
      <w:pPr>
        <w:pStyle w:val="ConsPlusNormal"/>
        <w:spacing w:before="220"/>
        <w:ind w:firstLine="540"/>
        <w:jc w:val="both"/>
        <w:rPr>
          <w:rFonts w:ascii="Times New Roman" w:hAnsi="Times New Roman" w:cs="Times New Roman"/>
        </w:rPr>
      </w:pPr>
      <w:hyperlink r:id="rId47" w:history="1">
        <w:r w:rsidRPr="00C51CC1">
          <w:rPr>
            <w:rFonts w:ascii="Times New Roman" w:hAnsi="Times New Roman" w:cs="Times New Roman"/>
            <w:color w:val="0000FF"/>
          </w:rPr>
          <w:t>Постановление</w:t>
        </w:r>
      </w:hyperlink>
      <w:r w:rsidRPr="00C51CC1">
        <w:rPr>
          <w:rFonts w:ascii="Times New Roman" w:hAnsi="Times New Roman" w:cs="Times New Roman"/>
        </w:rP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48"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hyperlink r:id="rId49" w:history="1">
        <w:r w:rsidRPr="00C51CC1">
          <w:rPr>
            <w:rFonts w:ascii="Times New Roman" w:hAnsi="Times New Roman" w:cs="Times New Roman"/>
            <w:color w:val="0000FF"/>
          </w:rPr>
          <w:t>Постановление</w:t>
        </w:r>
      </w:hyperlink>
      <w:r w:rsidRPr="00C51CC1">
        <w:rPr>
          <w:rFonts w:ascii="Times New Roman" w:hAnsi="Times New Roman" w:cs="Times New Roman"/>
        </w:rP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2012, 23 июня).</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50"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 текстами федеральных законов, указов и распоряжений Президента Российской Федерации можно ознакомиться на "</w:t>
      </w:r>
      <w:proofErr w:type="gramStart"/>
      <w:r w:rsidRPr="00C51CC1">
        <w:rPr>
          <w:rFonts w:ascii="Times New Roman" w:hAnsi="Times New Roman" w:cs="Times New Roman"/>
        </w:rPr>
        <w:t>Официальном</w:t>
      </w:r>
      <w:proofErr w:type="gramEnd"/>
      <w:r w:rsidRPr="00C51CC1">
        <w:rPr>
          <w:rFonts w:ascii="Times New Roman" w:hAnsi="Times New Roman" w:cs="Times New Roman"/>
        </w:rPr>
        <w:t xml:space="preserve"> интернет-портале правовой информации" (www.pravo.gov.ru). На "</w:t>
      </w:r>
      <w:proofErr w:type="gramStart"/>
      <w:r w:rsidRPr="00C51CC1">
        <w:rPr>
          <w:rFonts w:ascii="Times New Roman" w:hAnsi="Times New Roman" w:cs="Times New Roman"/>
        </w:rPr>
        <w:t>Официальном</w:t>
      </w:r>
      <w:proofErr w:type="gramEnd"/>
      <w:r w:rsidRPr="00C51CC1">
        <w:rPr>
          <w:rFonts w:ascii="Times New Roman" w:hAnsi="Times New Roman" w:cs="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Исчерпывающий перечень документов (информации), необходимых</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 соответствии с законодательными или иными нормативными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правовыми актами для предоставления государственной услуги,</w:t>
      </w:r>
    </w:p>
    <w:p w:rsidR="00C51CC1" w:rsidRPr="00C51CC1" w:rsidRDefault="00C51CC1">
      <w:pPr>
        <w:pStyle w:val="ConsPlusTitle"/>
        <w:jc w:val="center"/>
        <w:rPr>
          <w:rFonts w:ascii="Times New Roman" w:hAnsi="Times New Roman" w:cs="Times New Roman"/>
        </w:rPr>
      </w:pPr>
      <w:proofErr w:type="gramStart"/>
      <w:r w:rsidRPr="00C51CC1">
        <w:rPr>
          <w:rFonts w:ascii="Times New Roman" w:hAnsi="Times New Roman" w:cs="Times New Roman"/>
        </w:rPr>
        <w:t>которые</w:t>
      </w:r>
      <w:proofErr w:type="gramEnd"/>
      <w:r w:rsidRPr="00C51CC1">
        <w:rPr>
          <w:rFonts w:ascii="Times New Roman" w:hAnsi="Times New Roman" w:cs="Times New Roman"/>
        </w:rPr>
        <w:t xml:space="preserve"> заявитель должен представить самостоятельно</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bookmarkStart w:id="4" w:name="P274"/>
      <w:bookmarkEnd w:id="4"/>
      <w:r w:rsidRPr="00C51CC1">
        <w:rPr>
          <w:rFonts w:ascii="Times New Roman" w:hAnsi="Times New Roman" w:cs="Times New Roman"/>
        </w:rPr>
        <w:t xml:space="preserve">2.12. Для получения государственной услуги заявитель представляет в уполномоченный орган по месту жительства получателя (получателей) государственной услуги </w:t>
      </w:r>
      <w:hyperlink w:anchor="P799" w:history="1">
        <w:r w:rsidRPr="00C51CC1">
          <w:rPr>
            <w:rFonts w:ascii="Times New Roman" w:hAnsi="Times New Roman" w:cs="Times New Roman"/>
            <w:color w:val="0000FF"/>
          </w:rPr>
          <w:t>запрос</w:t>
        </w:r>
      </w:hyperlink>
      <w:r w:rsidRPr="00C51CC1">
        <w:rPr>
          <w:rFonts w:ascii="Times New Roman" w:hAnsi="Times New Roman" w:cs="Times New Roman"/>
        </w:rPr>
        <w:t xml:space="preserve"> (заявление) о предоставлении государственной услуги по форме согласно приложению 2 к Административному регламенту с предъявлением следующих документов:</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а) справок (справки) о праве на получение компенсационных выплат, выданных членам семьи погибшего (умершего) военнослужащего, проживающим в одном жилом помещении;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б) документов, удостоверяющих личность;</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для детей в возрасте: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старше 18 лет - документов, подтверждающих установление инвалидности до достижения ими 18-летнего возраста;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до 23 лет - документов, подтверждающих их обучение в образовательных учреждениях по очной форме обучения;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г) оригиналов документов, содержащих сведения о размере платежей по оплате установки квартирного телефона (платежные документы, подтверждающие произведенные расходы получателя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В случае представления указанных документов законным или уполномоченным представителем получателя государственной услуги дополнительно предъявляются документы, удостоверяющие личность гражданина и статус (полномочия) представителя получателя государственной услуги, оформленные в </w:t>
      </w:r>
      <w:r w:rsidRPr="00C51CC1">
        <w:rPr>
          <w:rFonts w:ascii="Times New Roman" w:hAnsi="Times New Roman" w:cs="Times New Roman"/>
        </w:rPr>
        <w:lastRenderedPageBreak/>
        <w:t>соответствии с требованиями действующего законодательства.</w:t>
      </w:r>
    </w:p>
    <w:p w:rsidR="00C51CC1" w:rsidRPr="00C51CC1" w:rsidRDefault="00C51CC1">
      <w:pPr>
        <w:pStyle w:val="ConsPlusNormal"/>
        <w:spacing w:before="220"/>
        <w:ind w:firstLine="540"/>
        <w:jc w:val="both"/>
        <w:rPr>
          <w:rFonts w:ascii="Times New Roman" w:hAnsi="Times New Roman" w:cs="Times New Roman"/>
        </w:rPr>
      </w:pPr>
      <w:bookmarkStart w:id="5" w:name="P282"/>
      <w:bookmarkEnd w:id="5"/>
      <w:r w:rsidRPr="00C51CC1">
        <w:rPr>
          <w:rFonts w:ascii="Times New Roman" w:hAnsi="Times New Roman" w:cs="Times New Roman"/>
        </w:rPr>
        <w:t>2.13. Документы, необходимые для назначения компенсации, могут быть представлены как в подлинниках, так и в копиях, заверенных в установленном порядке (свидетельствование верности копии документа в нотариальном порядке, выдача дубликата документа или удостоверение копии документа организациями, выдавшими такие документы).</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Представленные документы не должны содержать подчисток, приписок, зачеркнутых слов и иных неоговоренных исправлений.</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2.14. Запрос </w:t>
      </w:r>
      <w:hyperlink w:anchor="P799" w:history="1">
        <w:r w:rsidRPr="00C51CC1">
          <w:rPr>
            <w:rFonts w:ascii="Times New Roman" w:hAnsi="Times New Roman" w:cs="Times New Roman"/>
            <w:color w:val="0000FF"/>
          </w:rPr>
          <w:t>(заявление)</w:t>
        </w:r>
      </w:hyperlink>
      <w:r w:rsidRPr="00C51CC1">
        <w:rPr>
          <w:rFonts w:ascii="Times New Roman" w:hAnsi="Times New Roman" w:cs="Times New Roman"/>
        </w:rPr>
        <w:t xml:space="preserve"> представляется в уполномоченный орган по выбору заявителя: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виде бумажного документа, представляемого заявителем при личном обращении;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электронной форме путем заполнения формы запроса, размещенной на Социальном портале, Региональном портале.</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ред. </w:t>
      </w:r>
      <w:hyperlink r:id="rId51"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С 01.01.2016 заявитель имеет право </w:t>
      </w:r>
      <w:proofErr w:type="gramStart"/>
      <w:r w:rsidRPr="00C51CC1">
        <w:rPr>
          <w:rFonts w:ascii="Times New Roman" w:hAnsi="Times New Roman" w:cs="Times New Roman"/>
        </w:rPr>
        <w:t>предоставить необходимые документы</w:t>
      </w:r>
      <w:proofErr w:type="gramEnd"/>
      <w:r w:rsidRPr="00C51CC1">
        <w:rPr>
          <w:rFonts w:ascii="Times New Roman" w:hAnsi="Times New Roman" w:cs="Times New Roman"/>
        </w:rPr>
        <w:t xml:space="preserve"> в виде электронных документов (электронных образов) документов, заверенных в установленном порядке.</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(абзац введен </w:t>
      </w:r>
      <w:hyperlink r:id="rId52" w:history="1">
        <w:r w:rsidRPr="00C51CC1">
          <w:rPr>
            <w:rFonts w:ascii="Times New Roman" w:hAnsi="Times New Roman" w:cs="Times New Roman"/>
            <w:color w:val="0000FF"/>
          </w:rPr>
          <w:t>Приказом</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2.15. В случае подачи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в электронной форме прием документов к запросу (заявлению) осуществляется вне очереди.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2.16. Запрос </w:t>
      </w:r>
      <w:hyperlink w:anchor="P799" w:history="1">
        <w:r w:rsidRPr="00C51CC1">
          <w:rPr>
            <w:rFonts w:ascii="Times New Roman" w:hAnsi="Times New Roman" w:cs="Times New Roman"/>
            <w:color w:val="0000FF"/>
          </w:rPr>
          <w:t>(заявление)</w:t>
        </w:r>
      </w:hyperlink>
      <w:r w:rsidRPr="00C51CC1">
        <w:rPr>
          <w:rFonts w:ascii="Times New Roman" w:hAnsi="Times New Roman" w:cs="Times New Roman"/>
        </w:rPr>
        <w:t xml:space="preserve"> о предоставлении государственной услуги в письменной или электронной форме предусматривает указание: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фамилии, имени, отчества (отчества - при наличии) получателя государственной услуги (получателей государственной услуги, проживающих в одном жилом помещении);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фамилии, имени, отчества (отчества - при наличии) представителя получателя государственной услуги (в случае обращения представителя получателя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данных документа, удостоверяющего личность получателя государственной услуги (получателей государственной услуги, проживающих в одном жилом помещении);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данных документа, удостоверяющего личность представителя получателя государственной услуги (в случае обращения представителя получателя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адреса места жительства получателя (получателей)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способа выплаты и (или) реквизитов банковского счета получателя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номера контактного телефона.</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Исчерпывающий перечень документов и информации, необходимых</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 соответствии с законодательными или иными нормативными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правовыми актами для предоставления государственной услуги,</w:t>
      </w:r>
    </w:p>
    <w:p w:rsidR="00C51CC1" w:rsidRPr="00C51CC1" w:rsidRDefault="00C51CC1">
      <w:pPr>
        <w:pStyle w:val="ConsPlusTitle"/>
        <w:jc w:val="center"/>
        <w:rPr>
          <w:rFonts w:ascii="Times New Roman" w:hAnsi="Times New Roman" w:cs="Times New Roman"/>
        </w:rPr>
      </w:pPr>
      <w:proofErr w:type="gramStart"/>
      <w:r w:rsidRPr="00C51CC1">
        <w:rPr>
          <w:rFonts w:ascii="Times New Roman" w:hAnsi="Times New Roman" w:cs="Times New Roman"/>
        </w:rPr>
        <w:t>которые</w:t>
      </w:r>
      <w:proofErr w:type="gramEnd"/>
      <w:r w:rsidRPr="00C51CC1">
        <w:rPr>
          <w:rFonts w:ascii="Times New Roman" w:hAnsi="Times New Roman" w:cs="Times New Roman"/>
        </w:rPr>
        <w:t xml:space="preserve"> находятся в распоряжении государственных органов,</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органов государственных внебюджетных фондов, органов</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местного самоуправления, организаций и запрашиваются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органом, предоставляющим государственную услугу, в органах,</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 xml:space="preserve">в </w:t>
      </w:r>
      <w:proofErr w:type="gramStart"/>
      <w:r w:rsidRPr="00C51CC1">
        <w:rPr>
          <w:rFonts w:ascii="Times New Roman" w:hAnsi="Times New Roman" w:cs="Times New Roman"/>
        </w:rPr>
        <w:t>распоряжении</w:t>
      </w:r>
      <w:proofErr w:type="gramEnd"/>
      <w:r w:rsidRPr="00C51CC1">
        <w:rPr>
          <w:rFonts w:ascii="Times New Roman" w:hAnsi="Times New Roman" w:cs="Times New Roman"/>
        </w:rPr>
        <w:t xml:space="preserve"> которых они находятся, если заявитель</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не представил такие документы и информацию самостоятельно</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2.17. Документы и информация, необходимые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если такие документы не были представлены заявителем самостоятельно, не предусмотрены.</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Исчерпывающий перечень оснований для отказа в приеме</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документов, необходимых для предоставления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2.18. Основания для отказа в приеме документов, необходимых для предоставления государственной услуги, отсутствуют.</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Исчерпывающий перечень оснований для отказа</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 предоставлении 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bookmarkStart w:id="6" w:name="P321"/>
      <w:bookmarkEnd w:id="6"/>
      <w:r w:rsidRPr="00C51CC1">
        <w:rPr>
          <w:rFonts w:ascii="Times New Roman" w:hAnsi="Times New Roman" w:cs="Times New Roman"/>
        </w:rPr>
        <w:t>2.19. Основаниями для отказа в предоставлении государственной услуги являются: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несоответствие статуса лица, обратившегося за предоставлением государственной услуги, требованиям, указанным в </w:t>
      </w:r>
      <w:hyperlink w:anchor="P61" w:history="1">
        <w:r w:rsidRPr="00C51CC1">
          <w:rPr>
            <w:rFonts w:ascii="Times New Roman" w:hAnsi="Times New Roman" w:cs="Times New Roman"/>
            <w:color w:val="0000FF"/>
          </w:rPr>
          <w:t>пункте 1.3</w:t>
        </w:r>
      </w:hyperlink>
      <w:r w:rsidRPr="00C51CC1">
        <w:rPr>
          <w:rFonts w:ascii="Times New Roman" w:hAnsi="Times New Roman" w:cs="Times New Roman"/>
        </w:rPr>
        <w:t xml:space="preserve"> Административного регламента;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отсутствие полного пакета документов, необходимых для предоставления государственной услуги, которые заявитель должен представить самостоятельно, в том числе документов, удостоверяющих личность или полномочия представителя (</w:t>
      </w:r>
      <w:hyperlink w:anchor="P274" w:history="1">
        <w:r w:rsidRPr="00C51CC1">
          <w:rPr>
            <w:rFonts w:ascii="Times New Roman" w:hAnsi="Times New Roman" w:cs="Times New Roman"/>
            <w:color w:val="0000FF"/>
          </w:rPr>
          <w:t>пункт 2.12</w:t>
        </w:r>
      </w:hyperlink>
      <w:r w:rsidRPr="00C51CC1">
        <w:rPr>
          <w:rFonts w:ascii="Times New Roman" w:hAnsi="Times New Roman" w:cs="Times New Roman"/>
        </w:rPr>
        <w:t xml:space="preserve"> Административного регламента);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представление заявителем неправильно оформленных (</w:t>
      </w:r>
      <w:hyperlink w:anchor="P282" w:history="1">
        <w:r w:rsidRPr="00C51CC1">
          <w:rPr>
            <w:rFonts w:ascii="Times New Roman" w:hAnsi="Times New Roman" w:cs="Times New Roman"/>
            <w:color w:val="0000FF"/>
          </w:rPr>
          <w:t>пункт 2.13</w:t>
        </w:r>
      </w:hyperlink>
      <w:r w:rsidRPr="00C51CC1">
        <w:rPr>
          <w:rFonts w:ascii="Times New Roman" w:hAnsi="Times New Roman" w:cs="Times New Roman"/>
        </w:rPr>
        <w:t xml:space="preserve"> Административного регламента) или недействительных (утративших силу) документов.</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Перечень услуг, которые являются необходимыми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 xml:space="preserve">и </w:t>
      </w:r>
      <w:proofErr w:type="gramStart"/>
      <w:r w:rsidRPr="00C51CC1">
        <w:rPr>
          <w:rFonts w:ascii="Times New Roman" w:hAnsi="Times New Roman" w:cs="Times New Roman"/>
        </w:rPr>
        <w:t>обязательными</w:t>
      </w:r>
      <w:proofErr w:type="gramEnd"/>
      <w:r w:rsidRPr="00C51CC1">
        <w:rPr>
          <w:rFonts w:ascii="Times New Roman" w:hAnsi="Times New Roman" w:cs="Times New Roman"/>
        </w:rPr>
        <w:t xml:space="preserve"> для предоставления государственной услуги,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 том числе сведения о документе (документах), выдаваемом</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выдаваемых</w:t>
      </w:r>
      <w:proofErr w:type="gramEnd"/>
      <w:r w:rsidRPr="00C51CC1">
        <w:rPr>
          <w:rFonts w:ascii="Times New Roman" w:hAnsi="Times New Roman" w:cs="Times New Roman"/>
        </w:rPr>
        <w:t>) организациями, участвующими в предоставлении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2.20. Услуги,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государственной услуги, отсутствуют.</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Размер платы, взимаемой с заявителя при предоставлении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государственной услуги, и способы ее взимания в случаях,</w:t>
      </w:r>
    </w:p>
    <w:p w:rsidR="00C51CC1" w:rsidRPr="00C51CC1" w:rsidRDefault="00C51CC1">
      <w:pPr>
        <w:pStyle w:val="ConsPlusTitle"/>
        <w:jc w:val="center"/>
        <w:rPr>
          <w:rFonts w:ascii="Times New Roman" w:hAnsi="Times New Roman" w:cs="Times New Roman"/>
        </w:rPr>
      </w:pPr>
      <w:proofErr w:type="gramStart"/>
      <w:r w:rsidRPr="00C51CC1">
        <w:rPr>
          <w:rFonts w:ascii="Times New Roman" w:hAnsi="Times New Roman" w:cs="Times New Roman"/>
        </w:rPr>
        <w:t>предусмотренных</w:t>
      </w:r>
      <w:proofErr w:type="gramEnd"/>
      <w:r w:rsidRPr="00C51CC1">
        <w:rPr>
          <w:rFonts w:ascii="Times New Roman" w:hAnsi="Times New Roman" w:cs="Times New Roman"/>
        </w:rPr>
        <w:t xml:space="preserve"> федеральными законами, принимаемыми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 соответствии с ними иными нормативными правовыми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актами Российской Федерации и нормативными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правовыми актами Самарской области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2.21. Государственная услуга предоставляется на безвозмездной основе.</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Максимальный срок ожидания в очереди при подаче запроса</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о предоставлении государственной услуги и при получении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результата предоставления 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2.22. Срок ожидания в очереди при подаче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не должен превышать 15 минут.</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ред. </w:t>
      </w:r>
      <w:hyperlink r:id="rId53"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Срок ожидания </w:t>
      </w:r>
      <w:proofErr w:type="gramStart"/>
      <w:r w:rsidRPr="00C51CC1">
        <w:rPr>
          <w:rFonts w:ascii="Times New Roman" w:hAnsi="Times New Roman" w:cs="Times New Roman"/>
        </w:rPr>
        <w:t>в очереди при отказе в предоставлении государственной услуги в случае обращения заявителя в уполномоченный орган</w:t>
      </w:r>
      <w:proofErr w:type="gramEnd"/>
      <w:r w:rsidRPr="00C51CC1">
        <w:rPr>
          <w:rFonts w:ascii="Times New Roman" w:hAnsi="Times New Roman" w:cs="Times New Roman"/>
        </w:rPr>
        <w:t xml:space="preserve"> для получения результата предоставления государственной услуги - не более 15 минут.</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54"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2.23. При предоставлении государственной услуги (назначении компенсации) обращение в министерство и уполномоченный орган за получением результата предоставления государственной услуги не предусмотрено.</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lastRenderedPageBreak/>
        <w:t>Доставка компенсации получателям государственной услуги осуществляется организациями (отделениями, структурными подразделениями) Сберегательного банка Российской Федерации и (или) федерального государственного унитарного предприятия "Почта России".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Срок регистрации запроса заявителя о предоставлении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2.24. Регистрация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поступившего в письменной или электронной форме в уполномоченный орган, осуществляется в день его поступления.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При поступлении в уполномоченный орган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в письменной или электронной форме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Требования к помещениям, в которых предоставляется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государственная услуга, к залу ожидания, местам</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 xml:space="preserve">для заполнения запросов о предоставлении </w:t>
      </w:r>
      <w:proofErr w:type="gramStart"/>
      <w:r w:rsidRPr="00C51CC1">
        <w:rPr>
          <w:rFonts w:ascii="Times New Roman" w:hAnsi="Times New Roman" w:cs="Times New Roman"/>
        </w:rPr>
        <w:t>государственной</w:t>
      </w:r>
      <w:proofErr w:type="gramEnd"/>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услуги, информационным стендам с образцами их заполнения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и перечнем документов, необходимых для предоставления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государственной услуги, размещению и оформлению визуальной,</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текстовой информации о порядке предоставления такой услуги,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 том числе к обеспечению доступности для инвалидов</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указанных объектов в соответствии с законодательством</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Российской Федерации о социальной защите инвалидов</w:t>
      </w:r>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rPr>
        <w:t xml:space="preserve">(в ред. </w:t>
      </w:r>
      <w:hyperlink r:id="rId55"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w:t>
      </w:r>
      <w:proofErr w:type="gramEnd"/>
    </w:p>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и семейной политики Самарской области от 04.02.2019 N 42)</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2.25.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Прием заявителей осуществляется в специально выделенных для этих целей помещениях и залах обслуживания (присутственных местах).</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Присутственные места министерства и уполномоченных органов оборудуются: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противопожарной системой и средствами пожаротушения;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системой оповещения о возникновении чрезвычайной ситуации;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системой охраны.</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Помещения министерства и уполномоченных органов должны соответствовать санитарно-эпидемиологическим правилам и нормативам, в том числе гигиеническим требованиям к организации работы с персональными компьютерами, а также соответствовать требованиям, установленным Административным регламентом, и обеспечивать доступность обращения за предоставлением государственной услуги, в том числе для лиц с ограниченными возможностями здоровья.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2.26.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Места ожидания в очереди на предоставление или получение документов оборудуются стульями, кресельными секциями, скамьями (</w:t>
      </w:r>
      <w:proofErr w:type="spellStart"/>
      <w:r w:rsidRPr="00C51CC1">
        <w:rPr>
          <w:rFonts w:ascii="Times New Roman" w:hAnsi="Times New Roman" w:cs="Times New Roman"/>
        </w:rPr>
        <w:t>банкетками</w:t>
      </w:r>
      <w:proofErr w:type="spellEnd"/>
      <w:r w:rsidRPr="00C51CC1">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lastRenderedPageBreak/>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местах ожидания организуется предварительная дистанционная запись заинтересованных лиц по телефону.</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2.27. Здания,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Входы в помещения министерства и уполномоченных органов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Центральный вход в здание министерства или уполномоченного органа должен быть оборудован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ред. </w:t>
      </w:r>
      <w:hyperlink r:id="rId56"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Абзацы четвертый - пятый утратили силу. - </w:t>
      </w:r>
      <w:hyperlink r:id="rId57" w:history="1">
        <w:r w:rsidRPr="00C51CC1">
          <w:rPr>
            <w:rFonts w:ascii="Times New Roman" w:hAnsi="Times New Roman" w:cs="Times New Roman"/>
            <w:color w:val="0000FF"/>
          </w:rPr>
          <w:t>Приказ</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C51CC1" w:rsidRPr="00C51CC1" w:rsidRDefault="00C51CC1">
      <w:pPr>
        <w:pStyle w:val="ConsPlusNormal"/>
        <w:spacing w:before="220"/>
        <w:ind w:firstLine="540"/>
        <w:jc w:val="both"/>
        <w:rPr>
          <w:rFonts w:ascii="Times New Roman" w:hAnsi="Times New Roman" w:cs="Times New Roman"/>
        </w:rPr>
      </w:pPr>
      <w:bookmarkStart w:id="7" w:name="P393"/>
      <w:bookmarkEnd w:id="7"/>
      <w:r w:rsidRPr="00C51CC1">
        <w:rPr>
          <w:rFonts w:ascii="Times New Roman" w:hAnsi="Times New Roman" w:cs="Times New Roman"/>
        </w:rPr>
        <w:t>2.27.1.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а) условия для беспрепятственного доступа к объекту (зданию, помещению), в котором предоставляется государственная услуга, к местам отдыха;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е) допуск </w:t>
      </w:r>
      <w:proofErr w:type="spellStart"/>
      <w:r w:rsidRPr="00C51CC1">
        <w:rPr>
          <w:rFonts w:ascii="Times New Roman" w:hAnsi="Times New Roman" w:cs="Times New Roman"/>
        </w:rPr>
        <w:t>сурдопереводчика</w:t>
      </w:r>
      <w:proofErr w:type="spellEnd"/>
      <w:r w:rsidRPr="00C51CC1">
        <w:rPr>
          <w:rFonts w:ascii="Times New Roman" w:hAnsi="Times New Roman" w:cs="Times New Roman"/>
        </w:rPr>
        <w:t xml:space="preserve"> и </w:t>
      </w:r>
      <w:proofErr w:type="spellStart"/>
      <w:r w:rsidRPr="00C51CC1">
        <w:rPr>
          <w:rFonts w:ascii="Times New Roman" w:hAnsi="Times New Roman" w:cs="Times New Roman"/>
        </w:rPr>
        <w:t>тифлосурдопереводчика</w:t>
      </w:r>
      <w:proofErr w:type="spellEnd"/>
      <w:r w:rsidRPr="00C51CC1">
        <w:rPr>
          <w:rFonts w:ascii="Times New Roman" w:hAnsi="Times New Roman" w:cs="Times New Roman"/>
        </w:rPr>
        <w:t>;</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8" w:history="1">
        <w:r w:rsidRPr="00C51CC1">
          <w:rPr>
            <w:rFonts w:ascii="Times New Roman" w:hAnsi="Times New Roman" w:cs="Times New Roman"/>
            <w:color w:val="0000FF"/>
          </w:rPr>
          <w:t>форме</w:t>
        </w:r>
      </w:hyperlink>
      <w:r w:rsidRPr="00C51CC1">
        <w:rPr>
          <w:rFonts w:ascii="Times New Roman" w:hAnsi="Times New Roman" w:cs="Times New Roman"/>
        </w:rPr>
        <w:t xml:space="preserve"> и в </w:t>
      </w:r>
      <w:hyperlink r:id="rId59" w:history="1">
        <w:r w:rsidRPr="00C51CC1">
          <w:rPr>
            <w:rFonts w:ascii="Times New Roman" w:hAnsi="Times New Roman" w:cs="Times New Roman"/>
            <w:color w:val="0000FF"/>
          </w:rPr>
          <w:t>порядке</w:t>
        </w:r>
      </w:hyperlink>
      <w:r w:rsidRPr="00C51CC1">
        <w:rPr>
          <w:rFonts w:ascii="Times New Roman" w:hAnsi="Times New Roman" w:cs="Times New Roman"/>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В случае невозможности полностью приспособить помещение органа, предоставляющего </w:t>
      </w:r>
      <w:r w:rsidRPr="00C51CC1">
        <w:rPr>
          <w:rFonts w:ascii="Times New Roman" w:hAnsi="Times New Roman" w:cs="Times New Roman"/>
        </w:rPr>
        <w:lastRenderedPageBreak/>
        <w:t>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(п. 2.27.1 </w:t>
      </w:r>
      <w:proofErr w:type="gramStart"/>
      <w:r w:rsidRPr="00C51CC1">
        <w:rPr>
          <w:rFonts w:ascii="Times New Roman" w:hAnsi="Times New Roman" w:cs="Times New Roman"/>
        </w:rPr>
        <w:t>введен</w:t>
      </w:r>
      <w:proofErr w:type="gramEnd"/>
      <w:r w:rsidRPr="00C51CC1">
        <w:rPr>
          <w:rFonts w:ascii="Times New Roman" w:hAnsi="Times New Roman" w:cs="Times New Roman"/>
        </w:rPr>
        <w:t xml:space="preserve"> </w:t>
      </w:r>
      <w:hyperlink r:id="rId60" w:history="1">
        <w:r w:rsidRPr="00C51CC1">
          <w:rPr>
            <w:rFonts w:ascii="Times New Roman" w:hAnsi="Times New Roman" w:cs="Times New Roman"/>
            <w:color w:val="0000FF"/>
          </w:rPr>
          <w:t>Приказом</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2.28.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Интернет-киосками</w:t>
      </w:r>
      <w:proofErr w:type="gramEnd"/>
      <w:r w:rsidRPr="00C51CC1">
        <w:rPr>
          <w:rFonts w:ascii="Times New Roman" w:hAnsi="Times New Roman" w:cs="Times New Roman"/>
        </w:rPr>
        <w:t xml:space="preserve"> с доступом к Социальному порталу;</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информационными стендами;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стульями и столами для возможности оформления документов;</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канцелярскими принадлежностями.</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Интернет-киоски</w:t>
      </w:r>
      <w:proofErr w:type="gramEnd"/>
      <w:r w:rsidRPr="00C51CC1">
        <w:rPr>
          <w:rFonts w:ascii="Times New Roman" w:hAnsi="Times New Roman" w:cs="Times New Roman"/>
        </w:rPr>
        <w:t xml:space="preserve"> содержат справочно-информационные и поисковые системы для самостоятельного использования посетителями с целью получения информации и справок. На информационном стенде в непосредственной близости от места расположения </w:t>
      </w:r>
      <w:proofErr w:type="gramStart"/>
      <w:r w:rsidRPr="00C51CC1">
        <w:rPr>
          <w:rFonts w:ascii="Times New Roman" w:hAnsi="Times New Roman" w:cs="Times New Roman"/>
        </w:rPr>
        <w:t>Интернет-киоска</w:t>
      </w:r>
      <w:proofErr w:type="gramEnd"/>
      <w:r w:rsidRPr="00C51CC1">
        <w:rPr>
          <w:rFonts w:ascii="Times New Roman" w:hAnsi="Times New Roman" w:cs="Times New Roman"/>
        </w:rPr>
        <w:t xml:space="preserve"> должны размещаться правила работы с ним, а также фамилия, имя, отчество (при наличии отчества) должностного лица, ответственного за работу Интернет-киоска.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Абзац утратил силу. - </w:t>
      </w:r>
      <w:hyperlink r:id="rId61" w:history="1">
        <w:r w:rsidRPr="00C51CC1">
          <w:rPr>
            <w:rFonts w:ascii="Times New Roman" w:hAnsi="Times New Roman" w:cs="Times New Roman"/>
            <w:color w:val="0000FF"/>
          </w:rPr>
          <w:t>Приказ</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2.29. Визуальная, текстовая и мультимедийная информация о порядке предоставления государственной услуги размещается на информационных стендах в помещениях для ожидания и приема заявителей (устанавливаются в удобном для граждан месте), а также на официальном сайте министерства и Социальном портале. Оформление визуальной, текстовой и мультимедийной информации о порядке предоставления государственной услуги должно соответствовать оптимальному восприятию этой информации гражданами.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На информационных стендах должна содержаться информация, предусмотренная </w:t>
      </w:r>
      <w:hyperlink w:anchor="P94" w:history="1">
        <w:r w:rsidRPr="00C51CC1">
          <w:rPr>
            <w:rFonts w:ascii="Times New Roman" w:hAnsi="Times New Roman" w:cs="Times New Roman"/>
            <w:color w:val="0000FF"/>
          </w:rPr>
          <w:t>пунктами 1.8</w:t>
        </w:r>
      </w:hyperlink>
      <w:r w:rsidRPr="00C51CC1">
        <w:rPr>
          <w:rFonts w:ascii="Times New Roman" w:hAnsi="Times New Roman" w:cs="Times New Roman"/>
        </w:rPr>
        <w:t xml:space="preserve">, </w:t>
      </w:r>
      <w:hyperlink w:anchor="P95" w:history="1">
        <w:r w:rsidRPr="00C51CC1">
          <w:rPr>
            <w:rFonts w:ascii="Times New Roman" w:hAnsi="Times New Roman" w:cs="Times New Roman"/>
            <w:color w:val="0000FF"/>
          </w:rPr>
          <w:t>1.9</w:t>
        </w:r>
      </w:hyperlink>
      <w:r w:rsidRPr="00C51CC1">
        <w:rPr>
          <w:rFonts w:ascii="Times New Roman" w:hAnsi="Times New Roman" w:cs="Times New Roman"/>
        </w:rPr>
        <w:t xml:space="preserve"> Административного регламента.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2.30.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Консультирование (предоставление справочной информации) заявителей осуществляется в отдельном кабинете (окне).</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Заявитель может получить интересующую его информацию в Интернет-киоске, расположенном в холле здания.</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Кабинеты (окна) приема заявителей оборудуются информационными табличками (вывесками) с указанием:</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номера окна (кабинета);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фамилии, имени, отчества и должности должностного лица, осуществляющего прием и выдачу документов;</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времени перерыва на обед, технического перерыва.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lastRenderedPageBreak/>
        <w:t>При организации рабочих мест предусматривается возможность свободного входа и выхода из помещения.</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Показатели доступности и качества 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2.31. Показателем доступности при предоставлении государственной услуги является удовлетворенность заявителя своевременным и полным информированием о предоставлении государственной услуги посредством форм информирования, предусмотренных Административным регламентом.</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п</w:t>
      </w:r>
      <w:proofErr w:type="gramEnd"/>
      <w:r w:rsidRPr="00C51CC1">
        <w:rPr>
          <w:rFonts w:ascii="Times New Roman" w:hAnsi="Times New Roman" w:cs="Times New Roman"/>
        </w:rPr>
        <w:t xml:space="preserve">. 2.31 в ред. </w:t>
      </w:r>
      <w:hyperlink r:id="rId62"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2.32. Показателями качества предоставления государственной услуги являются: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доля </w:t>
      </w:r>
      <w:proofErr w:type="gramStart"/>
      <w:r w:rsidRPr="00C51CC1">
        <w:rPr>
          <w:rFonts w:ascii="Times New Roman" w:hAnsi="Times New Roman" w:cs="Times New Roman"/>
        </w:rPr>
        <w:t>случаев превышения срока предоставления государственной услуги</w:t>
      </w:r>
      <w:proofErr w:type="gramEnd"/>
      <w:r w:rsidRPr="00C51CC1">
        <w:rPr>
          <w:rFonts w:ascii="Times New Roman" w:hAnsi="Times New Roman" w:cs="Times New Roman"/>
        </w:rPr>
        <w:t xml:space="preserve"> в общем количестве исполненных заявлений;</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доля обоснованных жалоб, связанных с предоставлением государственной услуги, в общем количестве жалоб;</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снижение максимального срока ожидания в очереди при подаче документов.</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(п. 2.32 в ред. </w:t>
      </w:r>
      <w:hyperlink r:id="rId63"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2.33.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Анализ практики применения Административного регламента проводится должностными лицами министерства один раз в год.</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Иные требования, в том числе учитывающие особенности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предоставления государственной услуги в электронной форме</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2.34. Для получения государственной услуги заявитель может представить запрос </w:t>
      </w:r>
      <w:hyperlink w:anchor="P799" w:history="1">
        <w:r w:rsidRPr="00C51CC1">
          <w:rPr>
            <w:rFonts w:ascii="Times New Roman" w:hAnsi="Times New Roman" w:cs="Times New Roman"/>
            <w:color w:val="0000FF"/>
          </w:rPr>
          <w:t>(заявление)</w:t>
        </w:r>
      </w:hyperlink>
      <w:r w:rsidRPr="00C51CC1">
        <w:rPr>
          <w:rFonts w:ascii="Times New Roman" w:hAnsi="Times New Roman" w:cs="Times New Roman"/>
        </w:rPr>
        <w:t xml:space="preserve"> о предоставлении государственной услуги в электронной форме через Социальный портал в сети Интернет, а также посредством разрешенных сервисов и ресурсов в рамках Единого портала государственных и муниципальных услуг.</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С 01.01.2016 заявителю предоставляется возможность направления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(абзац введен </w:t>
      </w:r>
      <w:hyperlink r:id="rId64" w:history="1">
        <w:r w:rsidRPr="00C51CC1">
          <w:rPr>
            <w:rFonts w:ascii="Times New Roman" w:hAnsi="Times New Roman" w:cs="Times New Roman"/>
            <w:color w:val="0000FF"/>
          </w:rPr>
          <w:t>Приказом</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2.35. 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Самарской области. </w:t>
      </w:r>
      <w:proofErr w:type="gramStart"/>
      <w:r w:rsidRPr="00C51CC1">
        <w:rPr>
          <w:rFonts w:ascii="Times New Roman" w:hAnsi="Times New Roman" w:cs="Times New Roman"/>
        </w:rPr>
        <w:t>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определяются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w:t>
      </w:r>
      <w:proofErr w:type="gramEnd"/>
      <w:r w:rsidRPr="00C51CC1">
        <w:rPr>
          <w:rFonts w:ascii="Times New Roman" w:hAnsi="Times New Roman" w:cs="Times New Roman"/>
        </w:rPr>
        <w:t xml:space="preserve"> Самарской области, утвержденным Правительством Самарской области.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2.36. Представление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w:t>
      </w:r>
      <w:r w:rsidRPr="00C51CC1">
        <w:rPr>
          <w:rFonts w:ascii="Times New Roman" w:hAnsi="Times New Roman" w:cs="Times New Roman"/>
        </w:rPr>
        <w:lastRenderedPageBreak/>
        <w:t>сторон (заявителя и органа, предоставляющего государственную услугу) доступа к разрешенным сервисам и ресурсам.</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2.37. </w:t>
      </w:r>
      <w:proofErr w:type="gramStart"/>
      <w:r w:rsidRPr="00C51CC1">
        <w:rPr>
          <w:rFonts w:ascii="Times New Roman" w:hAnsi="Times New Roman" w:cs="Times New Roman"/>
        </w:rPr>
        <w:t xml:space="preserve">Запрос </w:t>
      </w:r>
      <w:hyperlink w:anchor="P799" w:history="1">
        <w:r w:rsidRPr="00C51CC1">
          <w:rPr>
            <w:rFonts w:ascii="Times New Roman" w:hAnsi="Times New Roman" w:cs="Times New Roman"/>
            <w:color w:val="0000FF"/>
          </w:rPr>
          <w:t>(заявление)</w:t>
        </w:r>
      </w:hyperlink>
      <w:r w:rsidRPr="00C51CC1">
        <w:rPr>
          <w:rFonts w:ascii="Times New Roman" w:hAnsi="Times New Roman" w:cs="Times New Roman"/>
        </w:rPr>
        <w:t xml:space="preserve"> о предоставлении государственной услуги в электронной форме, поступивший в орган, предоставляющий государственную услугу, регистрируется в программном комплексе "Менеджер по работе с населением" (далее - ПК "МРН") и в </w:t>
      </w:r>
      <w:hyperlink w:anchor="P1288" w:history="1">
        <w:r w:rsidRPr="00C51CC1">
          <w:rPr>
            <w:rFonts w:ascii="Times New Roman" w:hAnsi="Times New Roman" w:cs="Times New Roman"/>
            <w:color w:val="0000FF"/>
          </w:rPr>
          <w:t>журнале</w:t>
        </w:r>
      </w:hyperlink>
      <w:r w:rsidRPr="00C51CC1">
        <w:rPr>
          <w:rFonts w:ascii="Times New Roman" w:hAnsi="Times New Roman" w:cs="Times New Roman"/>
        </w:rPr>
        <w:t xml:space="preserve"> учета граждан и регистрации документов на предоставление компенсации, который ведется по форме согласно приложению 4 к Административному регламенту (далее - Журнал регистрации заявлений), в день поступления указанного запроса (заявления) в уполномоченный</w:t>
      </w:r>
      <w:proofErr w:type="gramEnd"/>
      <w:r w:rsidRPr="00C51CC1">
        <w:rPr>
          <w:rFonts w:ascii="Times New Roman" w:hAnsi="Times New Roman" w:cs="Times New Roman"/>
        </w:rPr>
        <w:t xml:space="preserve"> орган с соблюдением установленных правил электронного документооборота.</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65"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Регистрация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поступившего в уполномоченный орган в электронной форме в нерабочий или праздничный день, осуществляется в следующий за ним первый рабочий день.</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2.38. Документы к запросу </w:t>
      </w:r>
      <w:hyperlink w:anchor="P799" w:history="1">
        <w:r w:rsidRPr="00C51CC1">
          <w:rPr>
            <w:rFonts w:ascii="Times New Roman" w:hAnsi="Times New Roman" w:cs="Times New Roman"/>
            <w:color w:val="0000FF"/>
          </w:rPr>
          <w:t>(заявлению)</w:t>
        </w:r>
      </w:hyperlink>
      <w:r w:rsidRPr="00C51CC1">
        <w:rPr>
          <w:rFonts w:ascii="Times New Roman" w:hAnsi="Times New Roman" w:cs="Times New Roman"/>
        </w:rPr>
        <w:t>, необходимые для предоставления государственной услуги, которые заявитель должен представить самостоятельно, должны быть представлены заявителем в уполномоченный орган на личном приеме или в случаях, предусмотренных законодательством, в форме электронных документов. До представления заявителем указанных документов рассмотрение направленного в электронной форме запроса (заявления) о предоставлении государственной услуги приостанавливается, о чем уполномоченный орган уведомляет заявителя не позднее следующего рабочего дня после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2.39. </w:t>
      </w:r>
      <w:proofErr w:type="gramStart"/>
      <w:r w:rsidRPr="00C51CC1">
        <w:rPr>
          <w:rFonts w:ascii="Times New Roman" w:hAnsi="Times New Roman" w:cs="Times New Roman"/>
        </w:rPr>
        <w:t xml:space="preserve">В случае если в запросе </w:t>
      </w:r>
      <w:hyperlink w:anchor="P799" w:history="1">
        <w:r w:rsidRPr="00C51CC1">
          <w:rPr>
            <w:rFonts w:ascii="Times New Roman" w:hAnsi="Times New Roman" w:cs="Times New Roman"/>
            <w:color w:val="0000FF"/>
          </w:rPr>
          <w:t>(заявлении)</w:t>
        </w:r>
      </w:hyperlink>
      <w:r w:rsidRPr="00C51CC1">
        <w:rPr>
          <w:rFonts w:ascii="Times New Roman" w:hAnsi="Times New Roman" w:cs="Times New Roman"/>
        </w:rPr>
        <w:t xml:space="preserve"> о предоставлении государственной услуги, направленном в электронной форме и зарегистрированном уполномоченным органом, содержатся сведения (данные), не соответствующие документам, необходимым для предоставления государственной услуги (</w:t>
      </w:r>
      <w:hyperlink w:anchor="P274" w:history="1">
        <w:r w:rsidRPr="00C51CC1">
          <w:rPr>
            <w:rFonts w:ascii="Times New Roman" w:hAnsi="Times New Roman" w:cs="Times New Roman"/>
            <w:color w:val="0000FF"/>
          </w:rPr>
          <w:t>пункт 2.12</w:t>
        </w:r>
      </w:hyperlink>
      <w:r w:rsidRPr="00C51CC1">
        <w:rPr>
          <w:rFonts w:ascii="Times New Roman" w:hAnsi="Times New Roman" w:cs="Times New Roman"/>
        </w:rPr>
        <w:t xml:space="preserve"> Административного регламента), заявитель вправе отказаться от возобновления рассмотрения указанного запроса (заявления) и вновь обратиться за предоставлением государственной услуги с запросом (заявлением) и (или) документами на бумажном носителе или в</w:t>
      </w:r>
      <w:proofErr w:type="gramEnd"/>
      <w:r w:rsidRPr="00C51CC1">
        <w:rPr>
          <w:rFonts w:ascii="Times New Roman" w:hAnsi="Times New Roman" w:cs="Times New Roman"/>
        </w:rPr>
        <w:t xml:space="preserve"> электронной форме.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2.40. Заявителю предоставляется возможность получения информации о предоставляемой государственной услуге с помощью социальной карты жителя Самарской области, Социального портала и через Интернет-киоск.</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Заявителю предоставляется возможность получения и копирования на сайте министерства, Социальном портале и Едином портале государственных и муниципальных услуг формы заявления и информации о государственной услуге.</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1"/>
        <w:rPr>
          <w:rFonts w:ascii="Times New Roman" w:hAnsi="Times New Roman" w:cs="Times New Roman"/>
        </w:rPr>
      </w:pPr>
      <w:bookmarkStart w:id="8" w:name="P453"/>
      <w:bookmarkEnd w:id="8"/>
      <w:r w:rsidRPr="00C51CC1">
        <w:rPr>
          <w:rFonts w:ascii="Times New Roman" w:hAnsi="Times New Roman" w:cs="Times New Roman"/>
        </w:rPr>
        <w:t>3. Состав, последовательность и сроки выполнения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административных процедур, требования к порядку</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их выполнения, в том числе особенности выполнения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административных процедур в электронной форме</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Состав административных процедур (действий)</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3.1. Предоставление государственной услуги включает в себя следующие административные процедуры (действия) (</w:t>
      </w:r>
      <w:hyperlink w:anchor="P854" w:history="1">
        <w:r w:rsidRPr="00C51CC1">
          <w:rPr>
            <w:rFonts w:ascii="Times New Roman" w:hAnsi="Times New Roman" w:cs="Times New Roman"/>
            <w:color w:val="0000FF"/>
          </w:rPr>
          <w:t>блок-схемы</w:t>
        </w:r>
      </w:hyperlink>
      <w:r w:rsidRPr="00C51CC1">
        <w:rPr>
          <w:rFonts w:ascii="Times New Roman" w:hAnsi="Times New Roman" w:cs="Times New Roman"/>
        </w:rPr>
        <w:t xml:space="preserve"> общей последовательности административных процедур (действий) при предоставлении государственной услуги </w:t>
      </w:r>
      <w:hyperlink w:anchor="P875" w:history="1">
        <w:r w:rsidRPr="00C51CC1">
          <w:rPr>
            <w:rFonts w:ascii="Times New Roman" w:hAnsi="Times New Roman" w:cs="Times New Roman"/>
            <w:color w:val="0000FF"/>
          </w:rPr>
          <w:t>(блок-схема 1)</w:t>
        </w:r>
      </w:hyperlink>
      <w:r w:rsidRPr="00C51CC1">
        <w:rPr>
          <w:rFonts w:ascii="Times New Roman" w:hAnsi="Times New Roman" w:cs="Times New Roman"/>
        </w:rPr>
        <w:t xml:space="preserve"> и отдельных административных процедур (действий) приведены в приложении 3 к Административному регламенту):</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прием документов для предоставления компенсации и их правовая оценка при личном обращении </w:t>
      </w:r>
      <w:hyperlink w:anchor="P933" w:history="1">
        <w:r w:rsidRPr="00C51CC1">
          <w:rPr>
            <w:rFonts w:ascii="Times New Roman" w:hAnsi="Times New Roman" w:cs="Times New Roman"/>
            <w:color w:val="0000FF"/>
          </w:rPr>
          <w:t>(блок-схема 2)</w:t>
        </w:r>
      </w:hyperlink>
      <w:r w:rsidRPr="00C51CC1">
        <w:rPr>
          <w:rFonts w:ascii="Times New Roman" w:hAnsi="Times New Roman" w:cs="Times New Roman"/>
        </w:rPr>
        <w:t>;</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прием запроса (заявления) и (или) документов для назначения компенсации при обращении в электронной форме, их правовая оценка </w:t>
      </w:r>
      <w:hyperlink w:anchor="P987" w:history="1">
        <w:r w:rsidRPr="00C51CC1">
          <w:rPr>
            <w:rFonts w:ascii="Times New Roman" w:hAnsi="Times New Roman" w:cs="Times New Roman"/>
            <w:color w:val="0000FF"/>
          </w:rPr>
          <w:t>(блок-схема N 3)</w:t>
        </w:r>
      </w:hyperlink>
      <w:r w:rsidRPr="00C51CC1">
        <w:rPr>
          <w:rFonts w:ascii="Times New Roman" w:hAnsi="Times New Roman" w:cs="Times New Roman"/>
        </w:rPr>
        <w:t>;</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66"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принятие решения о назначении компенсации </w:t>
      </w:r>
      <w:hyperlink w:anchor="P1047" w:history="1">
        <w:r w:rsidRPr="00C51CC1">
          <w:rPr>
            <w:rFonts w:ascii="Times New Roman" w:hAnsi="Times New Roman" w:cs="Times New Roman"/>
            <w:color w:val="0000FF"/>
          </w:rPr>
          <w:t>(блок-схема 4)</w:t>
        </w:r>
      </w:hyperlink>
      <w:r w:rsidRPr="00C51CC1">
        <w:rPr>
          <w:rFonts w:ascii="Times New Roman" w:hAnsi="Times New Roman" w:cs="Times New Roman"/>
        </w:rPr>
        <w:t>;</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lastRenderedPageBreak/>
        <w:t xml:space="preserve">принятие решения об отказе в назначении компенсации </w:t>
      </w:r>
      <w:hyperlink w:anchor="P1120" w:history="1">
        <w:r w:rsidRPr="00C51CC1">
          <w:rPr>
            <w:rFonts w:ascii="Times New Roman" w:hAnsi="Times New Roman" w:cs="Times New Roman"/>
            <w:color w:val="0000FF"/>
          </w:rPr>
          <w:t>(блок-схема 5)</w:t>
        </w:r>
      </w:hyperlink>
      <w:r w:rsidRPr="00C51CC1">
        <w:rPr>
          <w:rFonts w:ascii="Times New Roman" w:hAnsi="Times New Roman" w:cs="Times New Roman"/>
        </w:rPr>
        <w:t>;</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формирование и направление реестров получателей компенсации для организации выплаты и доставки компенсации </w:t>
      </w:r>
      <w:hyperlink w:anchor="P1196" w:history="1">
        <w:r w:rsidRPr="00C51CC1">
          <w:rPr>
            <w:rFonts w:ascii="Times New Roman" w:hAnsi="Times New Roman" w:cs="Times New Roman"/>
            <w:color w:val="0000FF"/>
          </w:rPr>
          <w:t>(блок-схема 6)</w:t>
        </w:r>
      </w:hyperlink>
      <w:r w:rsidRPr="00C51CC1">
        <w:rPr>
          <w:rFonts w:ascii="Times New Roman" w:hAnsi="Times New Roman" w:cs="Times New Roman"/>
        </w:rPr>
        <w:t>.</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Прием документов для предоставления компенсации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и их правовая оценка при личном обращении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3.2. Юридическим фактом, являющимся основанием для приема документов, является обращение заявителя с запросом </w:t>
      </w:r>
      <w:hyperlink w:anchor="P799" w:history="1">
        <w:r w:rsidRPr="00C51CC1">
          <w:rPr>
            <w:rFonts w:ascii="Times New Roman" w:hAnsi="Times New Roman" w:cs="Times New Roman"/>
            <w:color w:val="0000FF"/>
          </w:rPr>
          <w:t>(заявлением)</w:t>
        </w:r>
      </w:hyperlink>
      <w:r w:rsidRPr="00C51CC1">
        <w:rPr>
          <w:rFonts w:ascii="Times New Roman" w:hAnsi="Times New Roman" w:cs="Times New Roman"/>
        </w:rPr>
        <w:t xml:space="preserve"> о предоставлении государственной услуги и (или) документами, необходимыми для предоставления (назначения) компенсации, в уполномоченный орган по месту жительства получателя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bookmarkStart w:id="9" w:name="P472"/>
      <w:bookmarkEnd w:id="9"/>
      <w:r w:rsidRPr="00C51CC1">
        <w:rPr>
          <w:rFonts w:ascii="Times New Roman" w:hAnsi="Times New Roman" w:cs="Times New Roman"/>
        </w:rPr>
        <w:t>3.3. Должностное лицо уполномоченного органа, осуществляющее прием заявителей и ответственное за назначение компенсаций и других социальных выплат (далее - должностное лицо по назначению социальных выплат), устанавливает предмет обращения, личность заявителя (представителя получателя государственной услуги и получателя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3.4. Для получения подтверждения категории получателя государственной услуги должностное лицо по назначению социальных выплат по задаваемым параметрам осуществляет поиск сведений о получателе государственной услуги и членах его семьи в программно-техническом комплексе, содержащем информационные данные жителей Самарской области.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3.5. Должностное лицо по назначению социальных выплат определяет наличие оснований для назначения компенсации, проверяет наличие всех необходимых документов, которые заявитель должен представить самостоятельно, исходя из перечня документов, указанных в </w:t>
      </w:r>
      <w:hyperlink w:anchor="P274" w:history="1">
        <w:r w:rsidRPr="00C51CC1">
          <w:rPr>
            <w:rFonts w:ascii="Times New Roman" w:hAnsi="Times New Roman" w:cs="Times New Roman"/>
            <w:color w:val="0000FF"/>
          </w:rPr>
          <w:t>пункте 2.12</w:t>
        </w:r>
      </w:hyperlink>
      <w:r w:rsidRPr="00C51CC1">
        <w:rPr>
          <w:rFonts w:ascii="Times New Roman" w:hAnsi="Times New Roman" w:cs="Times New Roman"/>
        </w:rPr>
        <w:t xml:space="preserve"> Административного регламента, в том числе документов, удостоверяющих личность представителя получателя государственной услуги и его полномочия.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3.6. </w:t>
      </w:r>
      <w:proofErr w:type="gramStart"/>
      <w:r w:rsidRPr="00C51CC1">
        <w:rPr>
          <w:rFonts w:ascii="Times New Roman" w:hAnsi="Times New Roman" w:cs="Times New Roman"/>
        </w:rPr>
        <w:t>Если документы, представленные заявителем для получения государственной услуги, представлены не в полном объеме и (или) не соответствуют установленным требованиям (</w:t>
      </w:r>
      <w:hyperlink w:anchor="P274" w:history="1">
        <w:r w:rsidRPr="00C51CC1">
          <w:rPr>
            <w:rFonts w:ascii="Times New Roman" w:hAnsi="Times New Roman" w:cs="Times New Roman"/>
            <w:color w:val="0000FF"/>
          </w:rPr>
          <w:t>пункты 2.12</w:t>
        </w:r>
      </w:hyperlink>
      <w:r w:rsidRPr="00C51CC1">
        <w:rPr>
          <w:rFonts w:ascii="Times New Roman" w:hAnsi="Times New Roman" w:cs="Times New Roman"/>
        </w:rPr>
        <w:t xml:space="preserve"> и </w:t>
      </w:r>
      <w:hyperlink w:anchor="P282" w:history="1">
        <w:r w:rsidRPr="00C51CC1">
          <w:rPr>
            <w:rFonts w:ascii="Times New Roman" w:hAnsi="Times New Roman" w:cs="Times New Roman"/>
            <w:color w:val="0000FF"/>
          </w:rPr>
          <w:t>2.13</w:t>
        </w:r>
      </w:hyperlink>
      <w:r w:rsidRPr="00C51CC1">
        <w:rPr>
          <w:rFonts w:ascii="Times New Roman" w:hAnsi="Times New Roman" w:cs="Times New Roman"/>
        </w:rPr>
        <w:t xml:space="preserve"> Административного регламента),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и предлагает повторно обратиться, собрав необходимый пакет документов.</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препятствуют назначению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3.7. Запрос </w:t>
      </w:r>
      <w:hyperlink w:anchor="P799" w:history="1">
        <w:r w:rsidRPr="00C51CC1">
          <w:rPr>
            <w:rFonts w:ascii="Times New Roman" w:hAnsi="Times New Roman" w:cs="Times New Roman"/>
            <w:color w:val="0000FF"/>
          </w:rPr>
          <w:t>(заявление)</w:t>
        </w:r>
      </w:hyperlink>
      <w:r w:rsidRPr="00C51CC1">
        <w:rPr>
          <w:rFonts w:ascii="Times New Roman" w:hAnsi="Times New Roman" w:cs="Times New Roman"/>
        </w:rPr>
        <w:t xml:space="preserve"> о предоставлении государственной услуги может быть заполнен от руки самим заявителем или должностным лицом по назначению социальных выплат. </w:t>
      </w:r>
      <w:proofErr w:type="gramStart"/>
      <w:r w:rsidRPr="00C51CC1">
        <w:rPr>
          <w:rFonts w:ascii="Times New Roman" w:hAnsi="Times New Roman" w:cs="Times New Roman"/>
        </w:rPr>
        <w:t>В последнем случае заявитель вписывает в запрос (заявление) от руки свои фамилию, имя, отчество (полностью) и ставит подпись.</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Запрос </w:t>
      </w:r>
      <w:hyperlink w:anchor="P799" w:history="1">
        <w:r w:rsidRPr="00C51CC1">
          <w:rPr>
            <w:rFonts w:ascii="Times New Roman" w:hAnsi="Times New Roman" w:cs="Times New Roman"/>
            <w:color w:val="0000FF"/>
          </w:rPr>
          <w:t>(заявление)</w:t>
        </w:r>
      </w:hyperlink>
      <w:r w:rsidRPr="00C51CC1">
        <w:rPr>
          <w:rFonts w:ascii="Times New Roman" w:hAnsi="Times New Roman" w:cs="Times New Roman"/>
        </w:rPr>
        <w:t xml:space="preserve"> о предоставлении государственной услуги составляется в единственном экземпляре - оригинале. Копия запроса (заявления) выдается заявителю по его просьбе.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lastRenderedPageBreak/>
        <w:t>Продолжительность выполнения действия составляет 5 минут.</w:t>
      </w:r>
    </w:p>
    <w:p w:rsidR="00C51CC1" w:rsidRPr="00C51CC1" w:rsidRDefault="00C51CC1">
      <w:pPr>
        <w:pStyle w:val="ConsPlusNormal"/>
        <w:spacing w:before="220"/>
        <w:ind w:firstLine="540"/>
        <w:jc w:val="both"/>
        <w:rPr>
          <w:rFonts w:ascii="Times New Roman" w:hAnsi="Times New Roman" w:cs="Times New Roman"/>
        </w:rPr>
      </w:pPr>
      <w:bookmarkStart w:id="10" w:name="P486"/>
      <w:bookmarkEnd w:id="10"/>
      <w:r w:rsidRPr="00C51CC1">
        <w:rPr>
          <w:rFonts w:ascii="Times New Roman" w:hAnsi="Times New Roman" w:cs="Times New Roman"/>
        </w:rPr>
        <w:t xml:space="preserve">3.8. </w:t>
      </w:r>
      <w:proofErr w:type="gramStart"/>
      <w:r w:rsidRPr="00C51CC1">
        <w:rPr>
          <w:rFonts w:ascii="Times New Roman" w:hAnsi="Times New Roman" w:cs="Times New Roman"/>
        </w:rPr>
        <w:t xml:space="preserve">Должностное лицо по назначению социальных выплат проводит регистрацию представленной заявителем справки (справок) о праве на получение компенсационных выплат по каждому федеральному органу исполнительной власти, выдавшему ее, в </w:t>
      </w:r>
      <w:hyperlink w:anchor="P1288" w:history="1">
        <w:r w:rsidRPr="00C51CC1">
          <w:rPr>
            <w:rFonts w:ascii="Times New Roman" w:hAnsi="Times New Roman" w:cs="Times New Roman"/>
            <w:color w:val="0000FF"/>
          </w:rPr>
          <w:t>Журнале</w:t>
        </w:r>
      </w:hyperlink>
      <w:r w:rsidRPr="00C51CC1">
        <w:rPr>
          <w:rFonts w:ascii="Times New Roman" w:hAnsi="Times New Roman" w:cs="Times New Roman"/>
        </w:rPr>
        <w:t xml:space="preserve"> регистрации заявлений, после чего определяет получателя компенсации (получателей - в случае если в одном жилом помещении проживают несколько лиц, имеющих право на получение компенсации), возвращает справку (справки) о праве на получение компенсационных выплат</w:t>
      </w:r>
      <w:proofErr w:type="gramEnd"/>
      <w:r w:rsidRPr="00C51CC1">
        <w:rPr>
          <w:rFonts w:ascii="Times New Roman" w:hAnsi="Times New Roman" w:cs="Times New Roman"/>
        </w:rPr>
        <w:t xml:space="preserve"> заявителю и выявляет наличие оснований для принятия решения о назначении компенсации либо отказе в назначении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3.9. Общая продолжительность административной процедуры составляет 30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3.10. Критериями принятия решения являются: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представление заявителем документов, которые заявитель должен представить самостоятельно (</w:t>
      </w:r>
      <w:hyperlink w:anchor="P274" w:history="1">
        <w:r w:rsidRPr="00C51CC1">
          <w:rPr>
            <w:rFonts w:ascii="Times New Roman" w:hAnsi="Times New Roman" w:cs="Times New Roman"/>
            <w:color w:val="0000FF"/>
          </w:rPr>
          <w:t>пункт 2.12</w:t>
        </w:r>
      </w:hyperlink>
      <w:r w:rsidRPr="00C51CC1">
        <w:rPr>
          <w:rFonts w:ascii="Times New Roman" w:hAnsi="Times New Roman" w:cs="Times New Roman"/>
        </w:rPr>
        <w:t xml:space="preserve"> Административного регламента);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соответствие документов требованиям, указанным в </w:t>
      </w:r>
      <w:hyperlink w:anchor="P282" w:history="1">
        <w:r w:rsidRPr="00C51CC1">
          <w:rPr>
            <w:rFonts w:ascii="Times New Roman" w:hAnsi="Times New Roman" w:cs="Times New Roman"/>
            <w:color w:val="0000FF"/>
          </w:rPr>
          <w:t>пункте 2.13</w:t>
        </w:r>
      </w:hyperlink>
      <w:r w:rsidRPr="00C51CC1">
        <w:rPr>
          <w:rFonts w:ascii="Times New Roman" w:hAnsi="Times New Roman" w:cs="Times New Roman"/>
        </w:rPr>
        <w:t xml:space="preserve"> Административного регламента.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3.11. Результатом административной процедуры являются прием и регистрация представленных документов и определение наличия оснований для предоставления государственной услуги на стадии приема документов.</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3.12. Способом фиксации результата административной процедуры является регистрация представленной справки (справок) о праве на получение компенсационных выплат и документов на предоставление государственной услуги в </w:t>
      </w:r>
      <w:hyperlink w:anchor="P1288" w:history="1">
        <w:r w:rsidRPr="00C51CC1">
          <w:rPr>
            <w:rFonts w:ascii="Times New Roman" w:hAnsi="Times New Roman" w:cs="Times New Roman"/>
            <w:color w:val="0000FF"/>
          </w:rPr>
          <w:t>Журнале</w:t>
        </w:r>
      </w:hyperlink>
      <w:r w:rsidRPr="00C51CC1">
        <w:rPr>
          <w:rFonts w:ascii="Times New Roman" w:hAnsi="Times New Roman" w:cs="Times New Roman"/>
        </w:rPr>
        <w:t xml:space="preserve"> регистрации заявлений.</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Прием запроса (заявления) и (или) документов</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для назначения компенсации при обращении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 электронной форме, их правовая оценка</w:t>
      </w:r>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rPr>
        <w:t xml:space="preserve">(в ред. </w:t>
      </w:r>
      <w:hyperlink r:id="rId67"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w:t>
      </w:r>
      <w:proofErr w:type="gramEnd"/>
    </w:p>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и семейной политики Самарской области от 11.11.2015 N 623)</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3.13.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в электронной форме, в том числе в форме электронного документа.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Должностным лицом, ответственным за данную процедуру, является должностное лицо по назначению социальных выплат.</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а</w:t>
      </w:r>
      <w:proofErr w:type="gramEnd"/>
      <w:r w:rsidRPr="00C51CC1">
        <w:rPr>
          <w:rFonts w:ascii="Times New Roman" w:hAnsi="Times New Roman" w:cs="Times New Roman"/>
        </w:rPr>
        <w:t xml:space="preserve">бзац введен </w:t>
      </w:r>
      <w:hyperlink r:id="rId68" w:history="1">
        <w:r w:rsidRPr="00C51CC1">
          <w:rPr>
            <w:rFonts w:ascii="Times New Roman" w:hAnsi="Times New Roman" w:cs="Times New Roman"/>
            <w:color w:val="0000FF"/>
          </w:rPr>
          <w:t>Приказом</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3.14. Должностное лицо по назначению социальных выплат устанавливает предмет обращения.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3.15. Должностное лицо по назначению социальных выплат: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регистрирует поступивший запрос </w:t>
      </w:r>
      <w:hyperlink w:anchor="P799" w:history="1">
        <w:r w:rsidRPr="00C51CC1">
          <w:rPr>
            <w:rFonts w:ascii="Times New Roman" w:hAnsi="Times New Roman" w:cs="Times New Roman"/>
            <w:color w:val="0000FF"/>
          </w:rPr>
          <w:t>(заявление)</w:t>
        </w:r>
      </w:hyperlink>
      <w:r w:rsidRPr="00C51CC1">
        <w:rPr>
          <w:rFonts w:ascii="Times New Roman" w:hAnsi="Times New Roman" w:cs="Times New Roman"/>
        </w:rPr>
        <w:t xml:space="preserve"> в </w:t>
      </w:r>
      <w:hyperlink w:anchor="P1288" w:history="1">
        <w:r w:rsidRPr="00C51CC1">
          <w:rPr>
            <w:rFonts w:ascii="Times New Roman" w:hAnsi="Times New Roman" w:cs="Times New Roman"/>
            <w:color w:val="0000FF"/>
          </w:rPr>
          <w:t>Журнале</w:t>
        </w:r>
      </w:hyperlink>
      <w:r w:rsidRPr="00C51CC1">
        <w:rPr>
          <w:rFonts w:ascii="Times New Roman" w:hAnsi="Times New Roman" w:cs="Times New Roman"/>
        </w:rPr>
        <w:t xml:space="preserve"> регистрации заявлений в ПК "МРН";</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69"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 xml:space="preserve">подготавливает по форме согласно приложению 5 к Административному регламенту, подписывает и направляет получателю государственной услуги уведомление о регистрации направленного в электронной форме запроса (заявления) о предоставлении государственной услуги и о приостановлении его рассмотрения до представления в уполномоченный орган документов, указанных в </w:t>
      </w:r>
      <w:hyperlink w:anchor="P274" w:history="1">
        <w:r w:rsidRPr="00C51CC1">
          <w:rPr>
            <w:rFonts w:ascii="Times New Roman" w:hAnsi="Times New Roman" w:cs="Times New Roman"/>
            <w:color w:val="0000FF"/>
          </w:rPr>
          <w:t>пункте 2.12</w:t>
        </w:r>
      </w:hyperlink>
      <w:r w:rsidRPr="00C51CC1">
        <w:rPr>
          <w:rFonts w:ascii="Times New Roman" w:hAnsi="Times New Roman" w:cs="Times New Roman"/>
        </w:rPr>
        <w:t xml:space="preserve"> Административного регламента, и направляет его в адрес получателя государственной услуги в электронной форме (при наличии адреса электронной</w:t>
      </w:r>
      <w:proofErr w:type="gramEnd"/>
      <w:r w:rsidRPr="00C51CC1">
        <w:rPr>
          <w:rFonts w:ascii="Times New Roman" w:hAnsi="Times New Roman" w:cs="Times New Roman"/>
        </w:rPr>
        <w:t xml:space="preserve"> почты) и по почте на бумажном носителе. Второй экземпляр уведомления на бумажном носителе хранится в уполномоченном органе;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с 01.01.2016 регистрирует поступивший запрос </w:t>
      </w:r>
      <w:hyperlink w:anchor="P799" w:history="1">
        <w:r w:rsidRPr="00C51CC1">
          <w:rPr>
            <w:rFonts w:ascii="Times New Roman" w:hAnsi="Times New Roman" w:cs="Times New Roman"/>
            <w:color w:val="0000FF"/>
          </w:rPr>
          <w:t>(заявление)</w:t>
        </w:r>
      </w:hyperlink>
      <w:r w:rsidRPr="00C51CC1">
        <w:rPr>
          <w:rFonts w:ascii="Times New Roman" w:hAnsi="Times New Roman" w:cs="Times New Roman"/>
        </w:rPr>
        <w:t xml:space="preserve">, в случае если необходимые документы </w:t>
      </w:r>
      <w:r w:rsidRPr="00C51CC1">
        <w:rPr>
          <w:rFonts w:ascii="Times New Roman" w:hAnsi="Times New Roman" w:cs="Times New Roman"/>
        </w:rPr>
        <w:lastRenderedPageBreak/>
        <w:t>представлены в виде электронных документов (электронных образов документов), заверенных в установленном порядке.</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а</w:t>
      </w:r>
      <w:proofErr w:type="gramEnd"/>
      <w:r w:rsidRPr="00C51CC1">
        <w:rPr>
          <w:rFonts w:ascii="Times New Roman" w:hAnsi="Times New Roman" w:cs="Times New Roman"/>
        </w:rPr>
        <w:t xml:space="preserve">бзац введен </w:t>
      </w:r>
      <w:hyperlink r:id="rId70" w:history="1">
        <w:r w:rsidRPr="00C51CC1">
          <w:rPr>
            <w:rFonts w:ascii="Times New Roman" w:hAnsi="Times New Roman" w:cs="Times New Roman"/>
            <w:color w:val="0000FF"/>
          </w:rPr>
          <w:t>Приказом</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10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3.16. Срок выполнения административной процедуры - в течение рабочего дня, в котором запрос </w:t>
      </w:r>
      <w:hyperlink w:anchor="P799" w:history="1">
        <w:r w:rsidRPr="00C51CC1">
          <w:rPr>
            <w:rFonts w:ascii="Times New Roman" w:hAnsi="Times New Roman" w:cs="Times New Roman"/>
            <w:color w:val="0000FF"/>
          </w:rPr>
          <w:t>(заявление)</w:t>
        </w:r>
      </w:hyperlink>
      <w:r w:rsidRPr="00C51CC1">
        <w:rPr>
          <w:rFonts w:ascii="Times New Roman" w:hAnsi="Times New Roman" w:cs="Times New Roman"/>
        </w:rPr>
        <w:t xml:space="preserve"> о предоставлении государственной услуги в электронной форме поступил в уполномоченный орган, либо в случае поступления такого запроса (заявления) в нерабочий или праздничный день - в течение первого рабочего дня, следующего за днем поступления запроса.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3.17. </w:t>
      </w:r>
      <w:proofErr w:type="gramStart"/>
      <w:r w:rsidRPr="00C51CC1">
        <w:rPr>
          <w:rFonts w:ascii="Times New Roman" w:hAnsi="Times New Roman" w:cs="Times New Roman"/>
        </w:rPr>
        <w:t xml:space="preserve">После представления заявителем в уполномоченный орган документов, указанных в </w:t>
      </w:r>
      <w:hyperlink w:anchor="P274" w:history="1">
        <w:r w:rsidRPr="00C51CC1">
          <w:rPr>
            <w:rFonts w:ascii="Times New Roman" w:hAnsi="Times New Roman" w:cs="Times New Roman"/>
            <w:color w:val="0000FF"/>
          </w:rPr>
          <w:t>пункте 2.12</w:t>
        </w:r>
      </w:hyperlink>
      <w:r w:rsidRPr="00C51CC1">
        <w:rPr>
          <w:rFonts w:ascii="Times New Roman" w:hAnsi="Times New Roman" w:cs="Times New Roman"/>
        </w:rPr>
        <w:t xml:space="preserve"> Административного регламента, на личном приеме или (если это допускается техническими и правовыми требованиями к системам информационно-технологического взаимодействия в рамках Единого портала государственных и муниципальных услуг и других ресурсов) в форме электронных документов должностное лицо по назначению социальных выплат совершает административные действия, предусмотренные </w:t>
      </w:r>
      <w:hyperlink w:anchor="P472" w:history="1">
        <w:r w:rsidRPr="00C51CC1">
          <w:rPr>
            <w:rFonts w:ascii="Times New Roman" w:hAnsi="Times New Roman" w:cs="Times New Roman"/>
            <w:color w:val="0000FF"/>
          </w:rPr>
          <w:t>пунктами 3.3</w:t>
        </w:r>
      </w:hyperlink>
      <w:r w:rsidRPr="00C51CC1">
        <w:rPr>
          <w:rFonts w:ascii="Times New Roman" w:hAnsi="Times New Roman" w:cs="Times New Roman"/>
        </w:rPr>
        <w:t xml:space="preserve"> - </w:t>
      </w:r>
      <w:hyperlink w:anchor="P486" w:history="1">
        <w:r w:rsidRPr="00C51CC1">
          <w:rPr>
            <w:rFonts w:ascii="Times New Roman" w:hAnsi="Times New Roman" w:cs="Times New Roman"/>
            <w:color w:val="0000FF"/>
          </w:rPr>
          <w:t>3.8</w:t>
        </w:r>
      </w:hyperlink>
      <w:r w:rsidRPr="00C51CC1">
        <w:rPr>
          <w:rFonts w:ascii="Times New Roman" w:hAnsi="Times New Roman" w:cs="Times New Roman"/>
        </w:rPr>
        <w:t xml:space="preserve"> Административного регламента.</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3.18. Результатом выполнения административной процедуры являются регистрация поступившего в электронной форме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и уведомление заявителя о приостановлении рассмотрения запроса (заявления) о предоставлении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3.19. Способом фиксации результатов административной процедуры являются регистрация запроса (заявления) в </w:t>
      </w:r>
      <w:hyperlink w:anchor="P1288" w:history="1">
        <w:r w:rsidRPr="00C51CC1">
          <w:rPr>
            <w:rFonts w:ascii="Times New Roman" w:hAnsi="Times New Roman" w:cs="Times New Roman"/>
            <w:color w:val="0000FF"/>
          </w:rPr>
          <w:t>Журнале</w:t>
        </w:r>
      </w:hyperlink>
      <w:r w:rsidRPr="00C51CC1">
        <w:rPr>
          <w:rFonts w:ascii="Times New Roman" w:hAnsi="Times New Roman" w:cs="Times New Roman"/>
        </w:rPr>
        <w:t xml:space="preserve"> регистрации заявлений в ПК "МРН", а также уведомление получателя государственной услуги.</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ред. </w:t>
      </w:r>
      <w:hyperlink r:id="rId71"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Принятие решения о назначении компенсации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3.20. Юридическим фактом для принятия решения о назначении компенсации является наличие оснований для предоставления компенсации и полного пакета документов (информации), необходимых для предоставления государственной услуги (</w:t>
      </w:r>
      <w:hyperlink w:anchor="P274" w:history="1">
        <w:r w:rsidRPr="00C51CC1">
          <w:rPr>
            <w:rFonts w:ascii="Times New Roman" w:hAnsi="Times New Roman" w:cs="Times New Roman"/>
            <w:color w:val="0000FF"/>
          </w:rPr>
          <w:t>пункт 2.12</w:t>
        </w:r>
      </w:hyperlink>
      <w:r w:rsidRPr="00C51CC1">
        <w:rPr>
          <w:rFonts w:ascii="Times New Roman" w:hAnsi="Times New Roman" w:cs="Times New Roman"/>
        </w:rPr>
        <w:t xml:space="preserve"> Административного регламента).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3.21. Должностное лицо по назначению социальных выплат: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3.21.1. Вводит в электронную базу данных следующую информацию, необходимую для принятия решения о назначении компенсации и расчета ее размера: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о получателе государственной услуги (адрес регистрации по месту жительства, фамилия, имя, отчество, дата рождения, паспортные данные, категорию, дающую право на дополнительные меры социальной поддержки);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о произведенных расходах получателя государственной услуги по оплате установки квартирного телефона;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о начисленных получателю государственной услуги платежах за установку квартирного телефона;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3.21.2. С использованием программных сре</w:t>
      </w:r>
      <w:proofErr w:type="gramStart"/>
      <w:r w:rsidRPr="00C51CC1">
        <w:rPr>
          <w:rFonts w:ascii="Times New Roman" w:hAnsi="Times New Roman" w:cs="Times New Roman"/>
        </w:rPr>
        <w:t>дств пр</w:t>
      </w:r>
      <w:proofErr w:type="gramEnd"/>
      <w:r w:rsidRPr="00C51CC1">
        <w:rPr>
          <w:rFonts w:ascii="Times New Roman" w:hAnsi="Times New Roman" w:cs="Times New Roman"/>
        </w:rPr>
        <w:t>оизводит в электронной базе данных:</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учет членов семей погибших (умерших) военнослужащих, имеющих право на компенсацию;</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регистрацию справок о праве на получение компенсационных выплат по каждому федеральному органу исполнительной власти, выдавшему их;</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учет данных, необходимых для определения размера компенсации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расчет размера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3.21.3. </w:t>
      </w:r>
      <w:proofErr w:type="gramStart"/>
      <w:r w:rsidRPr="00C51CC1">
        <w:rPr>
          <w:rFonts w:ascii="Times New Roman" w:hAnsi="Times New Roman" w:cs="Times New Roman"/>
        </w:rPr>
        <w:t xml:space="preserve">Осуществляет визуальную проверку правильности произведенного расчета и подготавливает </w:t>
      </w:r>
      <w:r w:rsidRPr="00C51CC1">
        <w:rPr>
          <w:rFonts w:ascii="Times New Roman" w:hAnsi="Times New Roman" w:cs="Times New Roman"/>
        </w:rPr>
        <w:lastRenderedPageBreak/>
        <w:t xml:space="preserve">проект </w:t>
      </w:r>
      <w:hyperlink w:anchor="P1401" w:history="1">
        <w:r w:rsidRPr="00C51CC1">
          <w:rPr>
            <w:rFonts w:ascii="Times New Roman" w:hAnsi="Times New Roman" w:cs="Times New Roman"/>
            <w:color w:val="0000FF"/>
          </w:rPr>
          <w:t>решения</w:t>
        </w:r>
      </w:hyperlink>
      <w:r w:rsidRPr="00C51CC1">
        <w:rPr>
          <w:rFonts w:ascii="Times New Roman" w:hAnsi="Times New Roman" w:cs="Times New Roman"/>
        </w:rPr>
        <w:t xml:space="preserve"> уполномоченного органа о назначении компенсации (далее также - проект решения) по форме согласно приложению 6 к Административному регламенту, который должен содержать указание на дату обращения, фамилию, имя и отчество (при наличии отчества) получателя компенсации, категорию получателя государственной услуги, адрес его места жительства, размер компенсации, способ выплаты и реквизиты для выплаты компенсации</w:t>
      </w:r>
      <w:proofErr w:type="gramEnd"/>
      <w:r w:rsidRPr="00C51CC1">
        <w:rPr>
          <w:rFonts w:ascii="Times New Roman" w:hAnsi="Times New Roman" w:cs="Times New Roman"/>
        </w:rPr>
        <w:t>.</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10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Срок выполнения действия - не позднее рабочего дня, следующего за днем регистрации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и документов, представленных заявителем в уполномоченный орган и необходимых для предоставления (назначения)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3.22. Компенсация рассчитывается на основании оригиналов платежных документов, подтверждающих расходы по оплате установки квартирного телефона, исходя из фактических затрат по действующим тарифам.</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Размер компенсации определяется из расчета 60 процентов расходов, составляющих долю членов семьи погибшего (умершего) военнослужащего в составе общих расходов по оплате установки квартирного телефона, приходящихся на всех граждан, проживающих в жилом помещении.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3.23. Должностное лицо по назначению социальных выплат комплектует документы заявителя (получателя государственной услуги) в отдельную папку - формирует личное дело (далее - личное дело заявителя).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3.24. Должностное лицо по назначению социальных выплат передает личное дело заявителя и проект </w:t>
      </w:r>
      <w:hyperlink w:anchor="P1401" w:history="1">
        <w:r w:rsidRPr="00C51CC1">
          <w:rPr>
            <w:rFonts w:ascii="Times New Roman" w:hAnsi="Times New Roman" w:cs="Times New Roman"/>
            <w:color w:val="0000FF"/>
          </w:rPr>
          <w:t>решения</w:t>
        </w:r>
      </w:hyperlink>
      <w:r w:rsidRPr="00C51CC1">
        <w:rPr>
          <w:rFonts w:ascii="Times New Roman" w:hAnsi="Times New Roman" w:cs="Times New Roman"/>
        </w:rPr>
        <w:t xml:space="preserve">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3.25. </w:t>
      </w:r>
      <w:proofErr w:type="gramStart"/>
      <w:r w:rsidRPr="00C51CC1">
        <w:rPr>
          <w:rFonts w:ascii="Times New Roman" w:hAnsi="Times New Roman" w:cs="Times New Roman"/>
        </w:rPr>
        <w:t>Должностное лицо, осуществляющее функцию текущего контроля, проверяет соответствие документов, представленных заявителем, требованиям, предъявляемым к ним, правильность введения информации о получателе государственной услуги и членах его семьи и иной информации, необходимой для определения размера компенсации, в электронную базу данных путем сверки внесенных должностным лицом по назначению социальных выплат сведений с документами в личном деле заявителя.</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10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3.26. Должностное лицо, осуществляющее функцию текущего контроля, проверяет правильность расчета размера компенсации и правильность составления проекта </w:t>
      </w:r>
      <w:hyperlink w:anchor="P1401" w:history="1">
        <w:r w:rsidRPr="00C51CC1">
          <w:rPr>
            <w:rFonts w:ascii="Times New Roman" w:hAnsi="Times New Roman" w:cs="Times New Roman"/>
            <w:color w:val="0000FF"/>
          </w:rPr>
          <w:t>решения</w:t>
        </w:r>
      </w:hyperlink>
      <w:r w:rsidRPr="00C51CC1">
        <w:rPr>
          <w:rFonts w:ascii="Times New Roman" w:hAnsi="Times New Roman" w:cs="Times New Roman"/>
        </w:rPr>
        <w:t xml:space="preserve"> о назначении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10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3.27. При подтверждении обоснованности подготовленного проекта решения, правильности заполнения информации о получателе государственной услуги и членах его семьи в электронной базе данных и расчета размера компенсации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При наличии замечаний должностное лицо, осуществляющее функцию текущего контроля, возвращает проект </w:t>
      </w:r>
      <w:hyperlink w:anchor="P1401" w:history="1">
        <w:r w:rsidRPr="00C51CC1">
          <w:rPr>
            <w:rFonts w:ascii="Times New Roman" w:hAnsi="Times New Roman" w:cs="Times New Roman"/>
            <w:color w:val="0000FF"/>
          </w:rPr>
          <w:t>решения</w:t>
        </w:r>
      </w:hyperlink>
      <w:r w:rsidRPr="00C51CC1">
        <w:rPr>
          <w:rFonts w:ascii="Times New Roman" w:hAnsi="Times New Roman" w:cs="Times New Roman"/>
        </w:rPr>
        <w:t xml:space="preserve"> вместе с личным делом заявителя должностному лицу по назначению социальных выплат для их устранения.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10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3.28. В случае возврата должностным лицом, осуществляющим функцию текущего контроля, личного дела заявителя и проекта решения о назначении компенсации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lastRenderedPageBreak/>
        <w:t>3.29. Решение уполномоченного органа о назначении компенсации подписывается руководителем уполномоченного органа (уполномоченным лицом) после проверки документов и проекта решения должностным лицом, осуществляющим функцию текущего контроля.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Решение уполномоченного органа о назначении компенсации заверяется печатью уполномоченного органа.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Максимальный срок выполнения действия составляет 1 день.</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3.30. Подписанное и заверенное печатью решение уполномоченного органа о назначении компенсации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10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3.31.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заявителя в хранилище действующих дел.</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3.32. </w:t>
      </w:r>
      <w:proofErr w:type="gramStart"/>
      <w:r w:rsidRPr="00C51CC1">
        <w:rPr>
          <w:rFonts w:ascii="Times New Roman" w:hAnsi="Times New Roman" w:cs="Times New Roman"/>
        </w:rPr>
        <w:t>В соответствии с принятым решением о назначении компенсации должностное лицо по назначению социальных выплат один раз в месяц по ежемесячно утверждаемому уполномоченным должностным лицом министерства графику формирует с использованием программных средств информацию, содержащую сведения, необходимые для формирования реестра получателей компенсации (далее - корректура), и передает ее в электронном виде по каналам связи в министерство.</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15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3.33. Общая продолжительность выполнения административной процедуры составляет 75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3.34. Максимальный срок принятия уполномоченным органом решения о назначении компенсации составляет 5 рабочих дней со дня регистрации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и документов, представленных заявителем и необходимых для предоставления государственной услуги, в уполномоченном органе.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3.35. Критерием принятия решения является наличие оснований для предоставления государственной услуги и полного пакета документов (содержащейся в них информации), необходимых для предоставления (назначения)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3.36. Результатом административной процедуры являются принятие уполномоченным органом решения о назначении компенсации и направление корректуры в министерство.</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3.37. Способом фиксации результатов выполнения административной процедуры являются решение уполномоченного органа о назначении компенсации и реестр получателей компенсации в электронном виде.</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Принятие решения об отказе в назначении компенсации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3.38. Юридическим </w:t>
      </w:r>
      <w:proofErr w:type="gramStart"/>
      <w:r w:rsidRPr="00C51CC1">
        <w:rPr>
          <w:rFonts w:ascii="Times New Roman" w:hAnsi="Times New Roman" w:cs="Times New Roman"/>
        </w:rPr>
        <w:t>фактом</w:t>
      </w:r>
      <w:proofErr w:type="gramEnd"/>
      <w:r w:rsidRPr="00C51CC1">
        <w:rPr>
          <w:rFonts w:ascii="Times New Roman" w:hAnsi="Times New Roman" w:cs="Times New Roman"/>
        </w:rPr>
        <w:t xml:space="preserve"> для принятия уполномоченным органом решения об отказе в предоставлении (назначении) компенсации является наличие оснований для отказа в предоставлении государственной услуги (</w:t>
      </w:r>
      <w:hyperlink w:anchor="P321" w:history="1">
        <w:r w:rsidRPr="00C51CC1">
          <w:rPr>
            <w:rFonts w:ascii="Times New Roman" w:hAnsi="Times New Roman" w:cs="Times New Roman"/>
            <w:color w:val="0000FF"/>
          </w:rPr>
          <w:t>пункт 2.19</w:t>
        </w:r>
      </w:hyperlink>
      <w:r w:rsidRPr="00C51CC1">
        <w:rPr>
          <w:rFonts w:ascii="Times New Roman" w:hAnsi="Times New Roman" w:cs="Times New Roman"/>
        </w:rPr>
        <w:t xml:space="preserve"> Административного регламента).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3.39. Должностное лицо по назначению социальных выплат: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формирует личное дело заявителя;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подготавливает проект </w:t>
      </w:r>
      <w:hyperlink w:anchor="P1451" w:history="1">
        <w:r w:rsidRPr="00C51CC1">
          <w:rPr>
            <w:rFonts w:ascii="Times New Roman" w:hAnsi="Times New Roman" w:cs="Times New Roman"/>
            <w:color w:val="0000FF"/>
          </w:rPr>
          <w:t>решения</w:t>
        </w:r>
      </w:hyperlink>
      <w:r w:rsidRPr="00C51CC1">
        <w:rPr>
          <w:rFonts w:ascii="Times New Roman" w:hAnsi="Times New Roman" w:cs="Times New Roman"/>
        </w:rPr>
        <w:t xml:space="preserve"> уполномоченного органа об отказе в назначении компенсации (далее также - проект решения) по форме согласно приложению 7 к Административному регламенту с указанием оснований и ссылкой на нормы действующего законодательства;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формирует на официальном бланке уполномоченного органа проект письменного </w:t>
      </w:r>
      <w:hyperlink w:anchor="P1509" w:history="1">
        <w:r w:rsidRPr="00C51CC1">
          <w:rPr>
            <w:rFonts w:ascii="Times New Roman" w:hAnsi="Times New Roman" w:cs="Times New Roman"/>
            <w:color w:val="0000FF"/>
          </w:rPr>
          <w:t>уведомления</w:t>
        </w:r>
      </w:hyperlink>
      <w:r w:rsidRPr="00C51CC1">
        <w:rPr>
          <w:rFonts w:ascii="Times New Roman" w:hAnsi="Times New Roman" w:cs="Times New Roman"/>
        </w:rPr>
        <w:t xml:space="preserve"> получателя государственной услуги об отказе в предоставлении (назначении) компенсации (далее - проект уведомления) по форме согласно приложению 8 к Административному регламенту.</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15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lastRenderedPageBreak/>
        <w:t xml:space="preserve">Срок выполнения действия - не позднее рабочего дня, следующего за днем регистрации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и документов, представленных заявителем в уполномоченный орган для предоставления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3.40. Должностное лицо по назначению социальных выплат передает личное дело заявителя, проект решения и проект уведомления должностному лицу, осуществляющему функцию текущего контроля.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5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3.41. Должностное лицо, осуществляющее функцию текущего контроля, проверяет обоснованность и правильность составления проекта </w:t>
      </w:r>
      <w:hyperlink w:anchor="P1451" w:history="1">
        <w:r w:rsidRPr="00C51CC1">
          <w:rPr>
            <w:rFonts w:ascii="Times New Roman" w:hAnsi="Times New Roman" w:cs="Times New Roman"/>
            <w:color w:val="0000FF"/>
          </w:rPr>
          <w:t>решения</w:t>
        </w:r>
      </w:hyperlink>
      <w:r w:rsidRPr="00C51CC1">
        <w:rPr>
          <w:rFonts w:ascii="Times New Roman" w:hAnsi="Times New Roman" w:cs="Times New Roman"/>
        </w:rPr>
        <w:t xml:space="preserve"> об отказе в назначении компенсации и проекта </w:t>
      </w:r>
      <w:hyperlink w:anchor="P1336" w:history="1">
        <w:r w:rsidRPr="00C51CC1">
          <w:rPr>
            <w:rFonts w:ascii="Times New Roman" w:hAnsi="Times New Roman" w:cs="Times New Roman"/>
            <w:color w:val="0000FF"/>
          </w:rPr>
          <w:t>уведомления</w:t>
        </w:r>
      </w:hyperlink>
      <w:r w:rsidRPr="00C51CC1">
        <w:rPr>
          <w:rFonts w:ascii="Times New Roman" w:hAnsi="Times New Roman" w:cs="Times New Roman"/>
        </w:rPr>
        <w:t>.</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20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3.42. При подтверждении обоснованности подготовленного проекта </w:t>
      </w:r>
      <w:hyperlink w:anchor="P1451" w:history="1">
        <w:r w:rsidRPr="00C51CC1">
          <w:rPr>
            <w:rFonts w:ascii="Times New Roman" w:hAnsi="Times New Roman" w:cs="Times New Roman"/>
            <w:color w:val="0000FF"/>
          </w:rPr>
          <w:t>решения</w:t>
        </w:r>
      </w:hyperlink>
      <w:r w:rsidRPr="00C51CC1">
        <w:rPr>
          <w:rFonts w:ascii="Times New Roman" w:hAnsi="Times New Roman" w:cs="Times New Roman"/>
        </w:rPr>
        <w:t xml:space="preserve"> об отказе в назначении компенсации, правильности составления проекта уведомления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и проект уведомления вместе с личным делом заявителя должностному лицу по назначению социальных выплат для устранения замечаний.</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10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3.43. В случае возврата должностным лицом, осуществляющим функцию текущего контроля, личного дела заявителя, проекта </w:t>
      </w:r>
      <w:hyperlink w:anchor="P1451" w:history="1">
        <w:r w:rsidRPr="00C51CC1">
          <w:rPr>
            <w:rFonts w:ascii="Times New Roman" w:hAnsi="Times New Roman" w:cs="Times New Roman"/>
            <w:color w:val="0000FF"/>
          </w:rPr>
          <w:t>решения</w:t>
        </w:r>
      </w:hyperlink>
      <w:r w:rsidRPr="00C51CC1">
        <w:rPr>
          <w:rFonts w:ascii="Times New Roman" w:hAnsi="Times New Roman" w:cs="Times New Roman"/>
        </w:rPr>
        <w:t xml:space="preserve"> об отказе в назначении компенсации и проекта </w:t>
      </w:r>
      <w:hyperlink w:anchor="P1509" w:history="1">
        <w:r w:rsidRPr="00C51CC1">
          <w:rPr>
            <w:rFonts w:ascii="Times New Roman" w:hAnsi="Times New Roman" w:cs="Times New Roman"/>
            <w:color w:val="0000FF"/>
          </w:rPr>
          <w:t>уведомления</w:t>
        </w:r>
      </w:hyperlink>
      <w:r w:rsidRPr="00C51CC1">
        <w:rPr>
          <w:rFonts w:ascii="Times New Roman" w:hAnsi="Times New Roman" w:cs="Times New Roman"/>
        </w:rPr>
        <w:t xml:space="preserve">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10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3.44. Руководитель уполномоченного органа (уполномоченное лицо) подписывает </w:t>
      </w:r>
      <w:hyperlink w:anchor="P1451" w:history="1">
        <w:r w:rsidRPr="00C51CC1">
          <w:rPr>
            <w:rFonts w:ascii="Times New Roman" w:hAnsi="Times New Roman" w:cs="Times New Roman"/>
            <w:color w:val="0000FF"/>
          </w:rPr>
          <w:t>решение</w:t>
        </w:r>
      </w:hyperlink>
      <w:r w:rsidRPr="00C51CC1">
        <w:rPr>
          <w:rFonts w:ascii="Times New Roman" w:hAnsi="Times New Roman" w:cs="Times New Roman"/>
        </w:rPr>
        <w:t xml:space="preserve"> уполномоченного органа об отказе в назначении компенсации и </w:t>
      </w:r>
      <w:hyperlink w:anchor="P1509" w:history="1">
        <w:r w:rsidRPr="00C51CC1">
          <w:rPr>
            <w:rFonts w:ascii="Times New Roman" w:hAnsi="Times New Roman" w:cs="Times New Roman"/>
            <w:color w:val="0000FF"/>
          </w:rPr>
          <w:t>уведомление</w:t>
        </w:r>
      </w:hyperlink>
      <w:r w:rsidRPr="00C51CC1">
        <w:rPr>
          <w:rFonts w:ascii="Times New Roman" w:hAnsi="Times New Roman" w:cs="Times New Roman"/>
        </w:rPr>
        <w:t xml:space="preserve"> получателя государственной услуги (законного представителя получателя государственной услуги) об отказе в предоставлении (назначении)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Решение уполномоченного органа об отказе в назначении компенсации заверяется печатью уполномоченного органа.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Максимальный срок выполнения действия составляет 1 день.</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3.45. </w:t>
      </w:r>
      <w:proofErr w:type="gramStart"/>
      <w:r w:rsidRPr="00C51CC1">
        <w:rPr>
          <w:rFonts w:ascii="Times New Roman" w:hAnsi="Times New Roman" w:cs="Times New Roman"/>
        </w:rPr>
        <w:t xml:space="preserve">Подписанное и заверенное печатью </w:t>
      </w:r>
      <w:hyperlink w:anchor="P1451" w:history="1">
        <w:r w:rsidRPr="00C51CC1">
          <w:rPr>
            <w:rFonts w:ascii="Times New Roman" w:hAnsi="Times New Roman" w:cs="Times New Roman"/>
            <w:color w:val="0000FF"/>
          </w:rPr>
          <w:t>решение</w:t>
        </w:r>
      </w:hyperlink>
      <w:r w:rsidRPr="00C51CC1">
        <w:rPr>
          <w:rFonts w:ascii="Times New Roman" w:hAnsi="Times New Roman" w:cs="Times New Roman"/>
        </w:rPr>
        <w:t xml:space="preserve"> уполномоченного органа об отказе в назначении компенсации, </w:t>
      </w:r>
      <w:hyperlink w:anchor="P1509" w:history="1">
        <w:r w:rsidRPr="00C51CC1">
          <w:rPr>
            <w:rFonts w:ascii="Times New Roman" w:hAnsi="Times New Roman" w:cs="Times New Roman"/>
            <w:color w:val="0000FF"/>
          </w:rPr>
          <w:t>уведомление</w:t>
        </w:r>
      </w:hyperlink>
      <w:r w:rsidRPr="00C51CC1">
        <w:rPr>
          <w:rFonts w:ascii="Times New Roman" w:hAnsi="Times New Roman" w:cs="Times New Roman"/>
        </w:rPr>
        <w:t xml:space="preserve"> получателя государственной услуги (законного представителя получателя государственной услуги) об отказе в предоставлении (назначении) компенсации в порядке делопроизводства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государственной услуги (законному представителю получателя государственной услуги) и помещения</w:t>
      </w:r>
      <w:proofErr w:type="gramEnd"/>
      <w:r w:rsidRPr="00C51CC1">
        <w:rPr>
          <w:rFonts w:ascii="Times New Roman" w:hAnsi="Times New Roman" w:cs="Times New Roman"/>
        </w:rPr>
        <w:t xml:space="preserve"> документов в архив недействующих дел.</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10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3.46.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в порядке делопроизводства отправляет получателю государственной услуги (законному представителю получателя государственной услуги) </w:t>
      </w:r>
      <w:hyperlink w:anchor="P1509" w:history="1">
        <w:r w:rsidRPr="00C51CC1">
          <w:rPr>
            <w:rFonts w:ascii="Times New Roman" w:hAnsi="Times New Roman" w:cs="Times New Roman"/>
            <w:color w:val="0000FF"/>
          </w:rPr>
          <w:t>уведомление</w:t>
        </w:r>
      </w:hyperlink>
      <w:r w:rsidRPr="00C51CC1">
        <w:rPr>
          <w:rFonts w:ascii="Times New Roman" w:hAnsi="Times New Roman" w:cs="Times New Roman"/>
        </w:rPr>
        <w:t xml:space="preserve"> об отказе в предоставлении (назначении) компенсации, к уведомлению прикладывается копия </w:t>
      </w:r>
      <w:hyperlink w:anchor="P1451" w:history="1">
        <w:r w:rsidRPr="00C51CC1">
          <w:rPr>
            <w:rFonts w:ascii="Times New Roman" w:hAnsi="Times New Roman" w:cs="Times New Roman"/>
            <w:color w:val="0000FF"/>
          </w:rPr>
          <w:t>решения</w:t>
        </w:r>
      </w:hyperlink>
      <w:r w:rsidRPr="00C51CC1">
        <w:rPr>
          <w:rFonts w:ascii="Times New Roman" w:hAnsi="Times New Roman" w:cs="Times New Roman"/>
        </w:rPr>
        <w:t xml:space="preserve"> уполномоченного органа об отказе в назначении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помещает личное дело заявителя в архив недействующих дел.</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10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lastRenderedPageBreak/>
        <w:t>3.47. Общая продолжительность выполнения административной процедуры составляет 80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Максимальный срок для принятия </w:t>
      </w:r>
      <w:hyperlink w:anchor="P1451" w:history="1">
        <w:r w:rsidRPr="00C51CC1">
          <w:rPr>
            <w:rFonts w:ascii="Times New Roman" w:hAnsi="Times New Roman" w:cs="Times New Roman"/>
            <w:color w:val="0000FF"/>
          </w:rPr>
          <w:t>решения</w:t>
        </w:r>
      </w:hyperlink>
      <w:r w:rsidRPr="00C51CC1">
        <w:rPr>
          <w:rFonts w:ascii="Times New Roman" w:hAnsi="Times New Roman" w:cs="Times New Roman"/>
        </w:rPr>
        <w:t xml:space="preserve"> уполномоченного органа об отказе в назначении компенсации составляет 5 рабочих дней со дня регистрации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и представленных заявителем документов.</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3.48. </w:t>
      </w:r>
      <w:hyperlink w:anchor="P1509" w:history="1">
        <w:r w:rsidRPr="00C51CC1">
          <w:rPr>
            <w:rFonts w:ascii="Times New Roman" w:hAnsi="Times New Roman" w:cs="Times New Roman"/>
            <w:color w:val="0000FF"/>
          </w:rPr>
          <w:t>Уведомление</w:t>
        </w:r>
      </w:hyperlink>
      <w:r w:rsidRPr="00C51CC1">
        <w:rPr>
          <w:rFonts w:ascii="Times New Roman" w:hAnsi="Times New Roman" w:cs="Times New Roman"/>
        </w:rPr>
        <w:t xml:space="preserve"> об отказе в предоставлении (назначении) компенсации направляется в адрес получателя государственной услуги (законного представителя получателя государственной услуги) не позднее рабочего дня, следующего за днем принятия решения уполномоченным органом об отказе в назначении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3.49. Критерием принятия решения является наличие оснований для отказа в предоставлении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3.50. Результатом административной процедуры является отказ в предоставлении (назначении) компенсации с письменным уведомлением получателя государственной услуги (законного представителя получателя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3.51. Способом фиксации результата выполнения административной процедуры являются </w:t>
      </w:r>
      <w:hyperlink w:anchor="P1451" w:history="1">
        <w:r w:rsidRPr="00C51CC1">
          <w:rPr>
            <w:rFonts w:ascii="Times New Roman" w:hAnsi="Times New Roman" w:cs="Times New Roman"/>
            <w:color w:val="0000FF"/>
          </w:rPr>
          <w:t>решение</w:t>
        </w:r>
      </w:hyperlink>
      <w:r w:rsidRPr="00C51CC1">
        <w:rPr>
          <w:rFonts w:ascii="Times New Roman" w:hAnsi="Times New Roman" w:cs="Times New Roman"/>
        </w:rPr>
        <w:t xml:space="preserve"> уполномоченного органа об отказе в назначении компенсации и </w:t>
      </w:r>
      <w:hyperlink w:anchor="P1509" w:history="1">
        <w:r w:rsidRPr="00C51CC1">
          <w:rPr>
            <w:rFonts w:ascii="Times New Roman" w:hAnsi="Times New Roman" w:cs="Times New Roman"/>
            <w:color w:val="0000FF"/>
          </w:rPr>
          <w:t>уведомление</w:t>
        </w:r>
      </w:hyperlink>
      <w:r w:rsidRPr="00C51CC1">
        <w:rPr>
          <w:rFonts w:ascii="Times New Roman" w:hAnsi="Times New Roman" w:cs="Times New Roman"/>
        </w:rPr>
        <w:t xml:space="preserve"> об отказе в предоставлении (назначении) компенсации.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Формирование и направление реестров получателей компенсации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для организации выплаты и доставки компенсации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3.52. Юридическим фактом для формирования реестра получателей компенсации является получение министерством от уполномоченного органа корректуры в установленные сроки, предусмотренные утвержденным на очередной месяц графиком представления указанных сведений.</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3.53. Должностное лицо министерства, ответственное за формирование реестров получателей компенсации,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30 минут.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3.54. Должностное лицо по назначению социальных выплат уполномоченного органа вносит необходимые изменения и в тот же день передает вновь сформированную корректуру по каналам связи должностному лицу министерства, ответственному за формирование реестров получателей компенсации.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3.55. </w:t>
      </w:r>
      <w:proofErr w:type="gramStart"/>
      <w:r w:rsidRPr="00C51CC1">
        <w:rPr>
          <w:rFonts w:ascii="Times New Roman" w:hAnsi="Times New Roman" w:cs="Times New Roman"/>
        </w:rPr>
        <w:t>Должностное лицо министерства, ответственное за формирование реестров получателей компенсации, производит с использованием программных средств загрузку базы данных получателей компенсации и ежемесячно не позднее 15-го числа по установленным Федеральной службой по труду и занятости формам формирует реестры получателей компенсации по каждому из плательщиков, в которых указываются итоговая потребность в средствах федерального бюджета на соответствующий месяц, а также в отношении каждого получателя</w:t>
      </w:r>
      <w:proofErr w:type="gramEnd"/>
      <w:r w:rsidRPr="00C51CC1">
        <w:rPr>
          <w:rFonts w:ascii="Times New Roman" w:hAnsi="Times New Roman" w:cs="Times New Roman"/>
        </w:rPr>
        <w:t xml:space="preserve"> компенсации:</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72"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фамилия, имя, отчество (при наличии отчества) и данные документа, удостоверяющего личность;</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банковские реквизиты счета в Сберегательном банке Российской Федерации или почтовый адрес;</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период (месяц, год), за который производятся компенсационные выплаты;</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размер компенсационных выплат.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Продолжительность выполнения действия составляет 2 часа.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3.56. </w:t>
      </w:r>
      <w:proofErr w:type="gramStart"/>
      <w:r w:rsidRPr="00C51CC1">
        <w:rPr>
          <w:rFonts w:ascii="Times New Roman" w:hAnsi="Times New Roman" w:cs="Times New Roman"/>
        </w:rPr>
        <w:t xml:space="preserve">Должностное лицо министерства, ответственное за формирование реестра получателей компенсации, формирует печатную версию реестров получателей компенсации, подписывает их у министра (уполномоченного лица), заверяет реестры получателей компенсации на бумажных носителях печатью министерства и передает с использованием экспресс-доставки (курьерской доставки) в Федеральную службу </w:t>
      </w:r>
      <w:r w:rsidRPr="00C51CC1">
        <w:rPr>
          <w:rFonts w:ascii="Times New Roman" w:hAnsi="Times New Roman" w:cs="Times New Roman"/>
        </w:rPr>
        <w:lastRenderedPageBreak/>
        <w:t>по труду и занятости для организации выплаты компенсации, а также импортирует с использованием программных средств реестры получателей компенсации на сайт</w:t>
      </w:r>
      <w:proofErr w:type="gramEnd"/>
      <w:r w:rsidRPr="00C51CC1">
        <w:rPr>
          <w:rFonts w:ascii="Times New Roman" w:hAnsi="Times New Roman" w:cs="Times New Roman"/>
        </w:rPr>
        <w:t xml:space="preserve"> Федеральной службы по труду и занятости.</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73"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Срок выполнения действия - 2 дня.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3.57. </w:t>
      </w:r>
      <w:proofErr w:type="gramStart"/>
      <w:r w:rsidRPr="00C51CC1">
        <w:rPr>
          <w:rFonts w:ascii="Times New Roman" w:hAnsi="Times New Roman" w:cs="Times New Roman"/>
        </w:rPr>
        <w:t>На основании утвержденных Правительством Российской Федерации правил предоставления компенсационных выплат Федеральная служба по труду и занятости в соответствии с реестрами получателей компенсации ежемесячно не позднее 25-го числа представляет в орган Федерального казначейства по городу Москве платежные поручения на перечисление средств с лицевых счетов Федеральной службы по труду и занятости на счета в Сберегательном банке Российской Федерации и федеральному государственному унитарному</w:t>
      </w:r>
      <w:proofErr w:type="gramEnd"/>
      <w:r w:rsidRPr="00C51CC1">
        <w:rPr>
          <w:rFonts w:ascii="Times New Roman" w:hAnsi="Times New Roman" w:cs="Times New Roman"/>
        </w:rPr>
        <w:t xml:space="preserve"> предприятию "Почта России".</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74"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При этом Федеральная служба по труду и занятости направляет Сберегательному банку Российской Федерации и федеральному государственному унитарному предприятию "Почта России" реестры получателей компенсации для дальнейшей доставки компенсационных выплат получателям государственной услуги.</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75"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3.58. Критерием принятия решения является полнота информации, содержащейся в корректуре.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3.59. Результатом административной процедуры является представление в Федеральную службу по труду и занятости реестров получателей компенсации для организации выплаты и доставки компенсации получателям государственной услуги.</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76"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3.60. Способом фиксации результата выполнения административной процедуры являются реестры получателей компенсации на бумажном носителе и в электронном виде.</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1"/>
        <w:rPr>
          <w:rFonts w:ascii="Times New Roman" w:hAnsi="Times New Roman" w:cs="Times New Roman"/>
        </w:rPr>
      </w:pPr>
      <w:r w:rsidRPr="00C51CC1">
        <w:rPr>
          <w:rFonts w:ascii="Times New Roman" w:hAnsi="Times New Roman" w:cs="Times New Roman"/>
        </w:rPr>
        <w:t xml:space="preserve">4. Формы </w:t>
      </w:r>
      <w:proofErr w:type="gramStart"/>
      <w:r w:rsidRPr="00C51CC1">
        <w:rPr>
          <w:rFonts w:ascii="Times New Roman" w:hAnsi="Times New Roman" w:cs="Times New Roman"/>
        </w:rPr>
        <w:t>контроля за</w:t>
      </w:r>
      <w:proofErr w:type="gramEnd"/>
      <w:r w:rsidRPr="00C51CC1">
        <w:rPr>
          <w:rFonts w:ascii="Times New Roman" w:hAnsi="Times New Roman" w:cs="Times New Roman"/>
        </w:rPr>
        <w:t xml:space="preserve"> исполнением</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Административного регламента</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 xml:space="preserve">Порядок осуществления текущего </w:t>
      </w:r>
      <w:proofErr w:type="gramStart"/>
      <w:r w:rsidRPr="00C51CC1">
        <w:rPr>
          <w:rFonts w:ascii="Times New Roman" w:hAnsi="Times New Roman" w:cs="Times New Roman"/>
        </w:rPr>
        <w:t>контроля за</w:t>
      </w:r>
      <w:proofErr w:type="gramEnd"/>
      <w:r w:rsidRPr="00C51CC1">
        <w:rPr>
          <w:rFonts w:ascii="Times New Roman" w:hAnsi="Times New Roman" w:cs="Times New Roman"/>
        </w:rPr>
        <w:t xml:space="preserve"> соблюдением</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и исполнением ответственными должностными лицами положений</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Административного регламента и иных нормативных правовых</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актов, устанавливающих требования к предоставлению</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государственной услуги, а также за принятием</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решений ответственными лицами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4.1. Текущий </w:t>
      </w:r>
      <w:proofErr w:type="gramStart"/>
      <w:r w:rsidRPr="00C51CC1">
        <w:rPr>
          <w:rFonts w:ascii="Times New Roman" w:hAnsi="Times New Roman" w:cs="Times New Roman"/>
        </w:rPr>
        <w:t>контроль за</w:t>
      </w:r>
      <w:proofErr w:type="gramEnd"/>
      <w:r w:rsidRPr="00C51CC1">
        <w:rPr>
          <w:rFonts w:ascii="Times New Roman" w:hAnsi="Times New Roman" w:cs="Times New Roman"/>
        </w:rPr>
        <w:t xml:space="preserve">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4.2. Текущий </w:t>
      </w:r>
      <w:proofErr w:type="gramStart"/>
      <w:r w:rsidRPr="00C51CC1">
        <w:rPr>
          <w:rFonts w:ascii="Times New Roman" w:hAnsi="Times New Roman" w:cs="Times New Roman"/>
        </w:rPr>
        <w:t>контроль за</w:t>
      </w:r>
      <w:proofErr w:type="gramEnd"/>
      <w:r w:rsidRPr="00C51CC1">
        <w:rPr>
          <w:rFonts w:ascii="Times New Roman" w:hAnsi="Times New Roman" w:cs="Times New Roman"/>
        </w:rPr>
        <w:t xml:space="preserve">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4.3. Министерство, осуществляя </w:t>
      </w:r>
      <w:proofErr w:type="gramStart"/>
      <w:r w:rsidRPr="00C51CC1">
        <w:rPr>
          <w:rFonts w:ascii="Times New Roman" w:hAnsi="Times New Roman" w:cs="Times New Roman"/>
        </w:rPr>
        <w:t>контроль за</w:t>
      </w:r>
      <w:proofErr w:type="gramEnd"/>
      <w:r w:rsidRPr="00C51CC1">
        <w:rPr>
          <w:rFonts w:ascii="Times New Roman" w:hAnsi="Times New Roman" w:cs="Times New Roman"/>
        </w:rPr>
        <w:t xml:space="preserve"> предоставлением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в случае выявления нарушений требований </w:t>
      </w:r>
      <w:proofErr w:type="gramStart"/>
      <w:r w:rsidRPr="00C51CC1">
        <w:rPr>
          <w:rFonts w:ascii="Times New Roman" w:hAnsi="Times New Roman" w:cs="Times New Roman"/>
        </w:rPr>
        <w:t>закона по вопросам</w:t>
      </w:r>
      <w:proofErr w:type="gramEnd"/>
      <w:r w:rsidRPr="00C51CC1">
        <w:rPr>
          <w:rFonts w:ascii="Times New Roman" w:hAnsi="Times New Roman" w:cs="Times New Roman"/>
        </w:rPr>
        <w:t xml:space="preserve"> предоставления уполномоченными органами или их должностными лицами государственной услуги дает письменные предписания по устранению </w:t>
      </w:r>
      <w:r w:rsidRPr="00C51CC1">
        <w:rPr>
          <w:rFonts w:ascii="Times New Roman" w:hAnsi="Times New Roman" w:cs="Times New Roman"/>
        </w:rPr>
        <w:lastRenderedPageBreak/>
        <w:t>таких нарушений, обязательные для исполнения уполномоченными органами и их должностными лицами;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назначает уполномоченных для постоянного наблюдения за предоставлением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предоставлением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 xml:space="preserve">Порядок и периодичность осуществления </w:t>
      </w:r>
      <w:proofErr w:type="gramStart"/>
      <w:r w:rsidRPr="00C51CC1">
        <w:rPr>
          <w:rFonts w:ascii="Times New Roman" w:hAnsi="Times New Roman" w:cs="Times New Roman"/>
        </w:rPr>
        <w:t>плановых</w:t>
      </w:r>
      <w:proofErr w:type="gramEnd"/>
      <w:r w:rsidRPr="00C51CC1">
        <w:rPr>
          <w:rFonts w:ascii="Times New Roman" w:hAnsi="Times New Roman" w:cs="Times New Roman"/>
        </w:rPr>
        <w:t xml:space="preserve"> и внеплановых</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проверок полноты и качества предоставления государственной</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 xml:space="preserve">услуги, в том числе порядок и формы </w:t>
      </w:r>
      <w:proofErr w:type="gramStart"/>
      <w:r w:rsidRPr="00C51CC1">
        <w:rPr>
          <w:rFonts w:ascii="Times New Roman" w:hAnsi="Times New Roman" w:cs="Times New Roman"/>
        </w:rPr>
        <w:t>контроля за</w:t>
      </w:r>
      <w:proofErr w:type="gramEnd"/>
      <w:r w:rsidRPr="00C51CC1">
        <w:rPr>
          <w:rFonts w:ascii="Times New Roman" w:hAnsi="Times New Roman" w:cs="Times New Roman"/>
        </w:rPr>
        <w:t xml:space="preserve"> полнотой</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и качеством предоставления 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4.7. Проверку полноты и качества предоставления государственной услуги осуществляет министерство.</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иного уполномоченного лица либо в установленных законодательством случаях).</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заявителей или иных уполномоченных лиц, а также в установленных законодательством случаях.</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Ответственность государственных гражданских служащих</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министерства и иных должностных лиц за решения и действия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 xml:space="preserve">(бездействие), </w:t>
      </w:r>
      <w:proofErr w:type="gramStart"/>
      <w:r w:rsidRPr="00C51CC1">
        <w:rPr>
          <w:rFonts w:ascii="Times New Roman" w:hAnsi="Times New Roman" w:cs="Times New Roman"/>
        </w:rPr>
        <w:t>принимаемые</w:t>
      </w:r>
      <w:proofErr w:type="gramEnd"/>
      <w:r w:rsidRPr="00C51CC1">
        <w:rPr>
          <w:rFonts w:ascii="Times New Roman" w:hAnsi="Times New Roman" w:cs="Times New Roman"/>
        </w:rPr>
        <w:t xml:space="preserve"> (осуществляемые) в ходе</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предоставления 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Руководитель уполномоченного органа (уполномоченное лицо) несет ответственность за правильность и </w:t>
      </w:r>
      <w:r w:rsidRPr="00C51CC1">
        <w:rPr>
          <w:rFonts w:ascii="Times New Roman" w:hAnsi="Times New Roman" w:cs="Times New Roman"/>
        </w:rPr>
        <w:lastRenderedPageBreak/>
        <w:t>правомерность назначения (отказа в назначении) пособия.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Государственные гражданские служащие и иные должностные лица министерства несут ответственность за своевременность формирования и направления списков получателей пособия в орган федерального казначейства.</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Положения, устанавливающие требования к порядку и формам</w:t>
      </w:r>
    </w:p>
    <w:p w:rsidR="00C51CC1" w:rsidRPr="00C51CC1" w:rsidRDefault="00C51CC1">
      <w:pPr>
        <w:pStyle w:val="ConsPlusTitle"/>
        <w:jc w:val="center"/>
        <w:rPr>
          <w:rFonts w:ascii="Times New Roman" w:hAnsi="Times New Roman" w:cs="Times New Roman"/>
        </w:rPr>
      </w:pPr>
      <w:proofErr w:type="gramStart"/>
      <w:r w:rsidRPr="00C51CC1">
        <w:rPr>
          <w:rFonts w:ascii="Times New Roman" w:hAnsi="Times New Roman" w:cs="Times New Roman"/>
        </w:rPr>
        <w:t>контроля за</w:t>
      </w:r>
      <w:proofErr w:type="gramEnd"/>
      <w:r w:rsidRPr="00C51CC1">
        <w:rPr>
          <w:rFonts w:ascii="Times New Roman" w:hAnsi="Times New Roman" w:cs="Times New Roman"/>
        </w:rPr>
        <w:t xml:space="preserve"> предоставлением государственной услуги,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 том числе со стороны граждан, объединений</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граждан и организаций</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4.13. </w:t>
      </w:r>
      <w:proofErr w:type="gramStart"/>
      <w:r w:rsidRPr="00C51CC1">
        <w:rPr>
          <w:rFonts w:ascii="Times New Roman" w:hAnsi="Times New Roman" w:cs="Times New Roman"/>
        </w:rPr>
        <w:t>Контроль за</w:t>
      </w:r>
      <w:proofErr w:type="gramEnd"/>
      <w:r w:rsidRPr="00C51CC1">
        <w:rPr>
          <w:rFonts w:ascii="Times New Roman" w:hAnsi="Times New Roman" w:cs="Times New Roman"/>
        </w:rPr>
        <w:t xml:space="preserve"> предоставлением государственной услуги осуществляется в следующих формах:</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текущий контроль;</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контроль со стороны граждан, их объединений и организаций.</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4.14. Порядок и формы </w:t>
      </w:r>
      <w:proofErr w:type="gramStart"/>
      <w:r w:rsidRPr="00C51CC1">
        <w:rPr>
          <w:rFonts w:ascii="Times New Roman" w:hAnsi="Times New Roman" w:cs="Times New Roman"/>
        </w:rPr>
        <w:t>контроля за</w:t>
      </w:r>
      <w:proofErr w:type="gramEnd"/>
      <w:r w:rsidRPr="00C51CC1">
        <w:rPr>
          <w:rFonts w:ascii="Times New Roman" w:hAnsi="Times New Roman" w:cs="Times New Roman"/>
        </w:rPr>
        <w:t xml:space="preserve"> предоставлением государственной услуги должны отвечать требованиям непрерывности и эффективности.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4.16. Заявители, направившие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о предоставлении государственной услуги, могут осуществлять </w:t>
      </w:r>
      <w:proofErr w:type="gramStart"/>
      <w:r w:rsidRPr="00C51CC1">
        <w:rPr>
          <w:rFonts w:ascii="Times New Roman" w:hAnsi="Times New Roman" w:cs="Times New Roman"/>
        </w:rPr>
        <w:t>контроль за</w:t>
      </w:r>
      <w:proofErr w:type="gramEnd"/>
      <w:r w:rsidRPr="00C51CC1">
        <w:rPr>
          <w:rFonts w:ascii="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министерства или уполномоченного органа не может превышать 30 минут, а с 1 января 2014 года - 15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двух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1"/>
        <w:rPr>
          <w:rFonts w:ascii="Times New Roman" w:hAnsi="Times New Roman" w:cs="Times New Roman"/>
        </w:rPr>
      </w:pPr>
      <w:r w:rsidRPr="00C51CC1">
        <w:rPr>
          <w:rFonts w:ascii="Times New Roman" w:hAnsi="Times New Roman" w:cs="Times New Roman"/>
        </w:rPr>
        <w:t>5. Досудебный (внесудебный) порядок обжалования решений</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и действий (бездействия) органа, предоставляющего</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 xml:space="preserve">государственную услугу, а также </w:t>
      </w:r>
      <w:proofErr w:type="gramStart"/>
      <w:r w:rsidRPr="00C51CC1">
        <w:rPr>
          <w:rFonts w:ascii="Times New Roman" w:hAnsi="Times New Roman" w:cs="Times New Roman"/>
        </w:rPr>
        <w:t>должностных</w:t>
      </w:r>
      <w:proofErr w:type="gramEnd"/>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лиц, государственных служащих</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 xml:space="preserve">Информация для заявителей об их праве на </w:t>
      </w:r>
      <w:proofErr w:type="gramStart"/>
      <w:r w:rsidRPr="00C51CC1">
        <w:rPr>
          <w:rFonts w:ascii="Times New Roman" w:hAnsi="Times New Roman" w:cs="Times New Roman"/>
        </w:rPr>
        <w:t>досудебное</w:t>
      </w:r>
      <w:proofErr w:type="gramEnd"/>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(внесудебное) обжалование действий (бездействия) и решений,</w:t>
      </w:r>
    </w:p>
    <w:p w:rsidR="00C51CC1" w:rsidRPr="00C51CC1" w:rsidRDefault="00C51CC1">
      <w:pPr>
        <w:pStyle w:val="ConsPlusTitle"/>
        <w:jc w:val="center"/>
        <w:rPr>
          <w:rFonts w:ascii="Times New Roman" w:hAnsi="Times New Roman" w:cs="Times New Roman"/>
        </w:rPr>
      </w:pPr>
      <w:proofErr w:type="gramStart"/>
      <w:r w:rsidRPr="00C51CC1">
        <w:rPr>
          <w:rFonts w:ascii="Times New Roman" w:hAnsi="Times New Roman" w:cs="Times New Roman"/>
        </w:rPr>
        <w:t>принятых</w:t>
      </w:r>
      <w:proofErr w:type="gramEnd"/>
      <w:r w:rsidRPr="00C51CC1">
        <w:rPr>
          <w:rFonts w:ascii="Times New Roman" w:hAnsi="Times New Roman" w:cs="Times New Roman"/>
        </w:rPr>
        <w:t xml:space="preserve"> (осуществляемых) в ходе предоставления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государственной услуги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5.1. </w:t>
      </w:r>
      <w:proofErr w:type="gramStart"/>
      <w:r w:rsidRPr="00C51CC1">
        <w:rPr>
          <w:rFonts w:ascii="Times New Roman" w:hAnsi="Times New Roman" w:cs="Times New Roman"/>
        </w:rPr>
        <w:t>Заявитель или его законный представитель вправе направить жалобу в письменной или электронной форме на нарушение порядка предоставления государственной услуги, содержащую требование о восстановлении или защите нарушенных прав или законных интересов заявителя органом, предоставляющим государственную услугу, должностными лицами, государственными гражданскими служащими или муниципальными служащими при получении данным заявителем государственной услуги (далее - жалоба).</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5.2. Жалоба может быть направлена по почте, с использованием сети Интернет, сайта министерства, Социального портала, Единого портала государственных и муниципальных услуг либо Портала государственных и муниципальных услуг, а также может быть принята при личном приеме заявителя.</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5.3. Особенности подачи и рассмотрения жалобы могут устанавливаться нормативными правовыми актами Самарской области.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Предмет досудебного (внесудебного) обжалования</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5.4. Заявитель может обратиться с жалобой, в том числе в следующих случаях:</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lastRenderedPageBreak/>
        <w:t>нарушения срока регистрации запроса заявителя о предоставлении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нарушения срока предоставления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Основания для начала процедуры досудебного</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(внесудебного) обжалования</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5.5. Основанием для начала процедуры досудебного (внесудебного) обжалования является поступление в министерство или уполномоченный орган жалобы в письменной форме на бумажном носителе или в электронной форме.</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Жалоба должна содержать:</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Права заявителя на получение информации и документов,</w:t>
      </w:r>
    </w:p>
    <w:p w:rsidR="00C51CC1" w:rsidRPr="00C51CC1" w:rsidRDefault="00C51CC1">
      <w:pPr>
        <w:pStyle w:val="ConsPlusTitle"/>
        <w:jc w:val="center"/>
        <w:rPr>
          <w:rFonts w:ascii="Times New Roman" w:hAnsi="Times New Roman" w:cs="Times New Roman"/>
        </w:rPr>
      </w:pPr>
      <w:proofErr w:type="gramStart"/>
      <w:r w:rsidRPr="00C51CC1">
        <w:rPr>
          <w:rFonts w:ascii="Times New Roman" w:hAnsi="Times New Roman" w:cs="Times New Roman"/>
        </w:rPr>
        <w:t>необходимых</w:t>
      </w:r>
      <w:proofErr w:type="gramEnd"/>
      <w:r w:rsidRPr="00C51CC1">
        <w:rPr>
          <w:rFonts w:ascii="Times New Roman" w:hAnsi="Times New Roman" w:cs="Times New Roman"/>
        </w:rPr>
        <w:t xml:space="preserve"> для обоснования и рассмотрения жалобы</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Вышестоящие органы государственной власти и должностные</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лица, которым может быть адресована жалоба заявителя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 досудебном (внесудебном) порядке</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lastRenderedPageBreak/>
        <w:t>5.7. Жалоба заявителя может быть адресована: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руководителю уполномоченного органа;</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должностному лицу министерства, ответственному за организацию предоставления государственной услуги, сведения о котором (включая должность, фамилию, имя, отчество, контактные телефоны, приемные дни и часы приема, адрес электронной почты) указываются на сайте министерства в сети Интернет;</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министру социально-демографической и семейной политики Самарской области.</w:t>
      </w:r>
    </w:p>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 xml:space="preserve">(в ред. </w:t>
      </w:r>
      <w:hyperlink r:id="rId77" w:history="1">
        <w:r w:rsidRPr="00C51CC1">
          <w:rPr>
            <w:rFonts w:ascii="Times New Roman" w:hAnsi="Times New Roman" w:cs="Times New Roman"/>
            <w:color w:val="0000FF"/>
          </w:rPr>
          <w:t>Приказа</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5.8.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5.9. Жалоба на нарушение министерством порядка предоставления государственной услуги может быть направлена в Правительство Самарской области, Губернатору Самарской области.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Сроки рассмотрения жалобы</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5.10. </w:t>
      </w:r>
      <w:proofErr w:type="gramStart"/>
      <w:r w:rsidRPr="00C51CC1">
        <w:rPr>
          <w:rFonts w:ascii="Times New Roman" w:hAnsi="Times New Roman" w:cs="Times New Roman"/>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51CC1">
        <w:rPr>
          <w:rFonts w:ascii="Times New Roman" w:hAnsi="Times New Roman" w:cs="Times New Roman"/>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Результат досудебного (внесудебного) обжалования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применительно к каждой процедуре либо инстанции обжалования</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5.11. По результатам рассмотрения жалобы министерство или уполномоченный орган принимает одно из следующих решений:</w:t>
      </w:r>
    </w:p>
    <w:p w:rsidR="00C51CC1" w:rsidRPr="00C51CC1" w:rsidRDefault="00C51CC1">
      <w:pPr>
        <w:pStyle w:val="ConsPlusNormal"/>
        <w:spacing w:before="220"/>
        <w:ind w:firstLine="540"/>
        <w:jc w:val="both"/>
        <w:rPr>
          <w:rFonts w:ascii="Times New Roman" w:hAnsi="Times New Roman" w:cs="Times New Roman"/>
        </w:rPr>
      </w:pPr>
      <w:proofErr w:type="gramStart"/>
      <w:r w:rsidRPr="00C51CC1">
        <w:rPr>
          <w:rFonts w:ascii="Times New Roman" w:hAnsi="Times New Roman" w:cs="Times New Roman"/>
        </w:rPr>
        <w:t>решение об удовлетворении жалобы заявителя, о признании неправомерным обжалованного действия (бездействия) и решения министерства, уполномоченного органа, должностного лица министерства или уполномоченного органа, государственного или муниципального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w:t>
      </w:r>
      <w:proofErr w:type="gramEnd"/>
      <w:r w:rsidRPr="00C51CC1">
        <w:rPr>
          <w:rFonts w:ascii="Times New Roman" w:hAnsi="Times New Roman" w:cs="Times New Roman"/>
        </w:rPr>
        <w:t xml:space="preserve"> правовыми актами Российской Федерации, нормативными правовыми актами Самарской области, а также в иных формах;</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решение об отказе в удовлетворении жалобы.</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CC1" w:rsidRPr="00C51CC1" w:rsidRDefault="00C51CC1">
      <w:pPr>
        <w:pStyle w:val="ConsPlusNormal"/>
        <w:spacing w:before="220"/>
        <w:ind w:firstLine="540"/>
        <w:jc w:val="both"/>
        <w:rPr>
          <w:rFonts w:ascii="Times New Roman" w:hAnsi="Times New Roman" w:cs="Times New Roman"/>
        </w:rPr>
      </w:pPr>
      <w:r w:rsidRPr="00C51CC1">
        <w:rPr>
          <w:rFonts w:ascii="Times New Roman" w:hAnsi="Times New Roman" w:cs="Times New Roman"/>
        </w:rPr>
        <w:t xml:space="preserve">5.13. В случае установления в ходе или по результатам </w:t>
      </w:r>
      <w:proofErr w:type="gramStart"/>
      <w:r w:rsidRPr="00C51CC1">
        <w:rPr>
          <w:rFonts w:ascii="Times New Roman" w:hAnsi="Times New Roman" w:cs="Times New Roman"/>
        </w:rPr>
        <w:t>рассмотрения жалобы признаков состава административного правонарушения</w:t>
      </w:r>
      <w:proofErr w:type="gramEnd"/>
      <w:r w:rsidRPr="00C51CC1">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right"/>
        <w:outlineLvl w:val="1"/>
        <w:rPr>
          <w:rFonts w:ascii="Times New Roman" w:hAnsi="Times New Roman" w:cs="Times New Roman"/>
        </w:rPr>
      </w:pPr>
      <w:r w:rsidRPr="00C51CC1">
        <w:rPr>
          <w:rFonts w:ascii="Times New Roman" w:hAnsi="Times New Roman" w:cs="Times New Roman"/>
        </w:rPr>
        <w:t>Приложение N 1</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к Административному регламенту</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министерства </w:t>
      </w:r>
      <w:proofErr w:type="gramStart"/>
      <w:r w:rsidRPr="00C51CC1">
        <w:rPr>
          <w:rFonts w:ascii="Times New Roman" w:hAnsi="Times New Roman" w:cs="Times New Roman"/>
        </w:rPr>
        <w:t>социально-демографической</w:t>
      </w:r>
      <w:proofErr w:type="gramEnd"/>
      <w:r w:rsidRPr="00C51CC1">
        <w:rPr>
          <w:rFonts w:ascii="Times New Roman" w:hAnsi="Times New Roman" w:cs="Times New Roman"/>
        </w:rPr>
        <w:t xml:space="preserve"> 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семейной политики Самарской области </w:t>
      </w:r>
      <w:proofErr w:type="gramStart"/>
      <w:r w:rsidRPr="00C51CC1">
        <w:rPr>
          <w:rFonts w:ascii="Times New Roman" w:hAnsi="Times New Roman" w:cs="Times New Roman"/>
        </w:rPr>
        <w:t>по</w:t>
      </w:r>
      <w:proofErr w:type="gramEnd"/>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предоставлению государственной услуги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lastRenderedPageBreak/>
        <w:t>"Предоставление компенсационных выплат</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членам семей погибших (умерших)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военнослужащих и сотрудников некоторых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федеральных органов исполнительной власти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 связи с расходами по оплате</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установки квартирного телефона"</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 xml:space="preserve">МИНИСТЕРСТВО СОЦИАЛЬНО-ДЕМОГРАФИЧЕСКОГО РАЗВИТИЯ </w:t>
      </w:r>
      <w:proofErr w:type="gramStart"/>
      <w:r w:rsidRPr="00C51CC1">
        <w:rPr>
          <w:rFonts w:ascii="Times New Roman" w:hAnsi="Times New Roman" w:cs="Times New Roman"/>
        </w:rPr>
        <w:t>САМАРСКОЙ</w:t>
      </w:r>
      <w:proofErr w:type="gramEnd"/>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ОБЛАСТИ, ДЕПАРТАМЕНТЫ И УПРАВЛЕНИЯ СОЦИАЛЬНОЙ ПОДДЕРЖКИ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И ЗАЩИТЫ НАСЕЛЕНИЯ ГОРОДСКИХ ОКРУГОВ И МУНИЦИПАЛЬНЫХ</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РАЙОНОВ САМАРСКОЙ ОБЛАСТИ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ind w:firstLine="540"/>
        <w:jc w:val="both"/>
        <w:rPr>
          <w:rFonts w:ascii="Times New Roman" w:hAnsi="Times New Roman" w:cs="Times New Roman"/>
        </w:rPr>
      </w:pPr>
      <w:r w:rsidRPr="00C51CC1">
        <w:rPr>
          <w:rFonts w:ascii="Times New Roman" w:hAnsi="Times New Roman" w:cs="Times New Roman"/>
        </w:rPr>
        <w:t xml:space="preserve">Утратило силу. - </w:t>
      </w:r>
      <w:hyperlink r:id="rId78" w:history="1">
        <w:r w:rsidRPr="00C51CC1">
          <w:rPr>
            <w:rFonts w:ascii="Times New Roman" w:hAnsi="Times New Roman" w:cs="Times New Roman"/>
            <w:color w:val="0000FF"/>
          </w:rPr>
          <w:t>Приказ</w:t>
        </w:r>
      </w:hyperlink>
      <w:r w:rsidRPr="00C51CC1">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right"/>
        <w:outlineLvl w:val="1"/>
        <w:rPr>
          <w:rFonts w:ascii="Times New Roman" w:hAnsi="Times New Roman" w:cs="Times New Roman"/>
        </w:rPr>
      </w:pPr>
      <w:r w:rsidRPr="00C51CC1">
        <w:rPr>
          <w:rFonts w:ascii="Times New Roman" w:hAnsi="Times New Roman" w:cs="Times New Roman"/>
        </w:rPr>
        <w:t>Приложение N 2</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к Административному регламенту</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министерства </w:t>
      </w:r>
      <w:proofErr w:type="gramStart"/>
      <w:r w:rsidRPr="00C51CC1">
        <w:rPr>
          <w:rFonts w:ascii="Times New Roman" w:hAnsi="Times New Roman" w:cs="Times New Roman"/>
        </w:rPr>
        <w:t>социально-демографической</w:t>
      </w:r>
      <w:proofErr w:type="gramEnd"/>
      <w:r w:rsidRPr="00C51CC1">
        <w:rPr>
          <w:rFonts w:ascii="Times New Roman" w:hAnsi="Times New Roman" w:cs="Times New Roman"/>
        </w:rPr>
        <w:t xml:space="preserve"> 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семейной политики Самарской области </w:t>
      </w:r>
      <w:proofErr w:type="gramStart"/>
      <w:r w:rsidRPr="00C51CC1">
        <w:rPr>
          <w:rFonts w:ascii="Times New Roman" w:hAnsi="Times New Roman" w:cs="Times New Roman"/>
        </w:rPr>
        <w:t>по</w:t>
      </w:r>
      <w:proofErr w:type="gramEnd"/>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предоставлению государственной услуги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"Предоставление компенсационных выплат</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членам семей погибших (умерших)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военнослужащих и сотрудников некоторых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федеральных органов исполнительной власти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 связи с расходами по оплате</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установки квартирных телефонов"</w:t>
      </w:r>
    </w:p>
    <w:p w:rsidR="00C51CC1" w:rsidRPr="00C51CC1" w:rsidRDefault="00C51C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1CC1" w:rsidRPr="00C51CC1">
        <w:trPr>
          <w:jc w:val="center"/>
        </w:trPr>
        <w:tc>
          <w:tcPr>
            <w:tcW w:w="9294" w:type="dxa"/>
            <w:tcBorders>
              <w:top w:val="nil"/>
              <w:left w:val="single" w:sz="24" w:space="0" w:color="CED3F1"/>
              <w:bottom w:val="nil"/>
              <w:right w:val="single" w:sz="24" w:space="0" w:color="F4F3F8"/>
            </w:tcBorders>
            <w:shd w:val="clear" w:color="auto" w:fill="F4F3F8"/>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Список изменяющих документов</w:t>
            </w:r>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 xml:space="preserve">Самарской области от 11.11.2015 </w:t>
            </w:r>
            <w:hyperlink r:id="rId79" w:history="1">
              <w:r w:rsidRPr="00C51CC1">
                <w:rPr>
                  <w:rFonts w:ascii="Times New Roman" w:hAnsi="Times New Roman" w:cs="Times New Roman"/>
                  <w:color w:val="0000FF"/>
                </w:rPr>
                <w:t>N 623</w:t>
              </w:r>
            </w:hyperlink>
            <w:r w:rsidRPr="00C51CC1">
              <w:rPr>
                <w:rFonts w:ascii="Times New Roman" w:hAnsi="Times New Roman" w:cs="Times New Roman"/>
                <w:color w:val="392C69"/>
              </w:rPr>
              <w:t xml:space="preserve">, от 04.02.2019 </w:t>
            </w:r>
            <w:hyperlink r:id="rId80" w:history="1">
              <w:r w:rsidRPr="00C51CC1">
                <w:rPr>
                  <w:rFonts w:ascii="Times New Roman" w:hAnsi="Times New Roman" w:cs="Times New Roman"/>
                  <w:color w:val="0000FF"/>
                </w:rPr>
                <w:t>N 42</w:t>
              </w:r>
            </w:hyperlink>
            <w:r w:rsidRPr="00C51CC1">
              <w:rPr>
                <w:rFonts w:ascii="Times New Roman" w:hAnsi="Times New Roman" w:cs="Times New Roman"/>
                <w:color w:val="392C69"/>
              </w:rPr>
              <w:t>)</w:t>
            </w:r>
            <w:proofErr w:type="gramEnd"/>
          </w:p>
        </w:tc>
      </w:tr>
    </w:tbl>
    <w:p w:rsidR="00C51CC1" w:rsidRPr="00C51CC1" w:rsidRDefault="00C51CC1">
      <w:pPr>
        <w:pStyle w:val="ConsPlusNormal"/>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Руководителю уполномоченного органа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муниципального района/городского округа</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от 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фамилия, имя, отчество заявителя</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/в случае если заявитель не является</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получателем, дополнительно указываются</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паспортные данные и сведения о документах,</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roofErr w:type="gramStart"/>
      <w:r w:rsidRPr="00C51CC1">
        <w:rPr>
          <w:rFonts w:ascii="Times New Roman" w:hAnsi="Times New Roman" w:cs="Times New Roman"/>
        </w:rPr>
        <w:t>удостоверяющих</w:t>
      </w:r>
      <w:proofErr w:type="gramEnd"/>
      <w:r w:rsidRPr="00C51CC1">
        <w:rPr>
          <w:rFonts w:ascii="Times New Roman" w:hAnsi="Times New Roman" w:cs="Times New Roman"/>
        </w:rPr>
        <w:t xml:space="preserve"> полномочия представителя/</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bookmarkStart w:id="11" w:name="P799"/>
      <w:bookmarkEnd w:id="11"/>
      <w:r w:rsidRPr="00C51CC1">
        <w:rPr>
          <w:rFonts w:ascii="Times New Roman" w:hAnsi="Times New Roman" w:cs="Times New Roman"/>
        </w:rPr>
        <w:t xml:space="preserve">                                 ЗАЯВЛЕНИЕ</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Прошу  предоставить  компенсацию  в  связи  с расходами по оплате установки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квартирного телефона.</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proofErr w:type="gramStart"/>
      <w:r w:rsidRPr="00C51CC1">
        <w:rPr>
          <w:rFonts w:ascii="Times New Roman" w:hAnsi="Times New Roman" w:cs="Times New Roman"/>
        </w:rPr>
        <w:t>Сведения  и данные получателя компенсации (получателей, проживающих в одном</w:t>
      </w:r>
      <w:proofErr w:type="gramEnd"/>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жилом </w:t>
      </w:r>
      <w:proofErr w:type="gramStart"/>
      <w:r w:rsidRPr="00C51CC1">
        <w:rPr>
          <w:rFonts w:ascii="Times New Roman" w:hAnsi="Times New Roman" w:cs="Times New Roman"/>
        </w:rPr>
        <w:t>помещении</w:t>
      </w:r>
      <w:proofErr w:type="gramEnd"/>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фамилия, имя, отчество 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докумен</w:t>
      </w:r>
      <w:proofErr w:type="gramStart"/>
      <w:r w:rsidRPr="00C51CC1">
        <w:rPr>
          <w:rFonts w:ascii="Times New Roman" w:hAnsi="Times New Roman" w:cs="Times New Roman"/>
        </w:rPr>
        <w:t>т(</w:t>
      </w:r>
      <w:proofErr w:type="gramEnd"/>
      <w:r w:rsidRPr="00C51CC1">
        <w:rPr>
          <w:rFonts w:ascii="Times New Roman" w:hAnsi="Times New Roman" w:cs="Times New Roman"/>
        </w:rPr>
        <w:t>ы), удостоверяющий личность ______ серия ______ номер 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выдан (дата, выдавший орган) 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место жительства получателя компенсации (получателей):</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Самарская область, 443_______, муниципальный район 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городской округ 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населенный пункт: 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lastRenderedPageBreak/>
        <w:t>адрес жилого помещения (дома, квартиры): 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телефон контакта: 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Выплату компенсации произвести </w:t>
      </w:r>
      <w:proofErr w:type="gramStart"/>
      <w:r w:rsidRPr="00C51CC1">
        <w:rPr>
          <w:rFonts w:ascii="Times New Roman" w:hAnsi="Times New Roman" w:cs="Times New Roman"/>
        </w:rPr>
        <w:t>через</w:t>
      </w:r>
      <w:proofErr w:type="gramEnd"/>
      <w:r w:rsidRPr="00C51CC1">
        <w:rPr>
          <w:rFonts w:ascii="Times New Roman" w:hAnsi="Times New Roman" w:cs="Times New Roman"/>
        </w:rPr>
        <w:t xml:space="preserve"> (подчеркнуть):</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отделение федеральной почтовой связи по месту жительства/</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организацию (отделение) Сбербанка России на счет</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на имя ________________________________________</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Справка о праве на получение компенсационных выплат: серия ____ номер 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выдана 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/дата, орган, выдавший документ/</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__________________________                            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Подпись                                              Дата</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right"/>
        <w:outlineLvl w:val="1"/>
        <w:rPr>
          <w:rFonts w:ascii="Times New Roman" w:hAnsi="Times New Roman" w:cs="Times New Roman"/>
        </w:rPr>
      </w:pPr>
      <w:r w:rsidRPr="00C51CC1">
        <w:rPr>
          <w:rFonts w:ascii="Times New Roman" w:hAnsi="Times New Roman" w:cs="Times New Roman"/>
        </w:rPr>
        <w:t>Приложение N 3</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к Административному регламенту</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министерства </w:t>
      </w:r>
      <w:proofErr w:type="gramStart"/>
      <w:r w:rsidRPr="00C51CC1">
        <w:rPr>
          <w:rFonts w:ascii="Times New Roman" w:hAnsi="Times New Roman" w:cs="Times New Roman"/>
        </w:rPr>
        <w:t>социально-демографической</w:t>
      </w:r>
      <w:proofErr w:type="gramEnd"/>
      <w:r w:rsidRPr="00C51CC1">
        <w:rPr>
          <w:rFonts w:ascii="Times New Roman" w:hAnsi="Times New Roman" w:cs="Times New Roman"/>
        </w:rPr>
        <w:t xml:space="preserve"> 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семейной политики Самарской области </w:t>
      </w:r>
      <w:proofErr w:type="gramStart"/>
      <w:r w:rsidRPr="00C51CC1">
        <w:rPr>
          <w:rFonts w:ascii="Times New Roman" w:hAnsi="Times New Roman" w:cs="Times New Roman"/>
        </w:rPr>
        <w:t>по</w:t>
      </w:r>
      <w:proofErr w:type="gramEnd"/>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предоставлению государственной услуги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"Предоставление компенсационных выплат</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членам семей погибших (умерших)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военнослужащих и сотрудников некоторых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федеральных органов исполнительной власти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 связи с расходами по оплате</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установки квартирных телефонов"</w:t>
      </w:r>
    </w:p>
    <w:p w:rsidR="00C51CC1" w:rsidRPr="00C51CC1" w:rsidRDefault="00C51C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1CC1" w:rsidRPr="00C51CC1">
        <w:trPr>
          <w:jc w:val="center"/>
        </w:trPr>
        <w:tc>
          <w:tcPr>
            <w:tcW w:w="9294" w:type="dxa"/>
            <w:tcBorders>
              <w:top w:val="nil"/>
              <w:left w:val="single" w:sz="24" w:space="0" w:color="CED3F1"/>
              <w:bottom w:val="nil"/>
              <w:right w:val="single" w:sz="24" w:space="0" w:color="F4F3F8"/>
            </w:tcBorders>
            <w:shd w:val="clear" w:color="auto" w:fill="F4F3F8"/>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Список изменяющих документов</w:t>
            </w:r>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 xml:space="preserve">Самарской области от 11.11.2015 </w:t>
            </w:r>
            <w:hyperlink r:id="rId81" w:history="1">
              <w:r w:rsidRPr="00C51CC1">
                <w:rPr>
                  <w:rFonts w:ascii="Times New Roman" w:hAnsi="Times New Roman" w:cs="Times New Roman"/>
                  <w:color w:val="0000FF"/>
                </w:rPr>
                <w:t>N 623</w:t>
              </w:r>
            </w:hyperlink>
            <w:r w:rsidRPr="00C51CC1">
              <w:rPr>
                <w:rFonts w:ascii="Times New Roman" w:hAnsi="Times New Roman" w:cs="Times New Roman"/>
                <w:color w:val="392C69"/>
              </w:rPr>
              <w:t xml:space="preserve">, от 01.12.2016 </w:t>
            </w:r>
            <w:hyperlink r:id="rId82" w:history="1">
              <w:r w:rsidRPr="00C51CC1">
                <w:rPr>
                  <w:rFonts w:ascii="Times New Roman" w:hAnsi="Times New Roman" w:cs="Times New Roman"/>
                  <w:color w:val="0000FF"/>
                </w:rPr>
                <w:t>N 570</w:t>
              </w:r>
            </w:hyperlink>
            <w:r w:rsidRPr="00C51CC1">
              <w:rPr>
                <w:rFonts w:ascii="Times New Roman" w:hAnsi="Times New Roman" w:cs="Times New Roman"/>
                <w:color w:val="392C69"/>
              </w:rPr>
              <w:t>,</w:t>
            </w:r>
          </w:p>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 xml:space="preserve">от 04.02.2019 </w:t>
            </w:r>
            <w:hyperlink r:id="rId83" w:history="1">
              <w:r w:rsidRPr="00C51CC1">
                <w:rPr>
                  <w:rFonts w:ascii="Times New Roman" w:hAnsi="Times New Roman" w:cs="Times New Roman"/>
                  <w:color w:val="0000FF"/>
                </w:rPr>
                <w:t>N 42</w:t>
              </w:r>
            </w:hyperlink>
            <w:r w:rsidRPr="00C51CC1">
              <w:rPr>
                <w:rFonts w:ascii="Times New Roman" w:hAnsi="Times New Roman" w:cs="Times New Roman"/>
                <w:color w:val="392C69"/>
              </w:rPr>
              <w:t>)</w:t>
            </w:r>
          </w:p>
        </w:tc>
      </w:tr>
    </w:tbl>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rPr>
          <w:rFonts w:ascii="Times New Roman" w:hAnsi="Times New Roman" w:cs="Times New Roman"/>
        </w:rPr>
      </w:pPr>
      <w:bookmarkStart w:id="12" w:name="P854"/>
      <w:bookmarkEnd w:id="12"/>
      <w:r w:rsidRPr="00C51CC1">
        <w:rPr>
          <w:rFonts w:ascii="Times New Roman" w:hAnsi="Times New Roman" w:cs="Times New Roman"/>
        </w:rPr>
        <w:t>БЛОК-СХЕМА</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ПОСЛЕДОВАТЕЛЬНОСТИ АДМИНИСТРАТИВНЫХ ПРОЦЕДУР</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ПО ПРЕДОСТАВЛЕНИЮ ГОСУДАРСТВЕННОЙ УСЛУГИ "ПРЕДОСТАВЛЕНИЕ</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КОМПЕНСАЦИОННЫХ ВЫПЛАТ ЧЛЕНАМ СЕМЕЙ ПОГИБШИХ (УМЕРШИХ)</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ВОЕННОСЛУЖАЩИХ И СОТРУДНИКОВ НЕКОТОРЫХ ФЕДЕРАЛЬНЫХ ОРГАНОВ</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ИСПОЛНИТЕЛЬНОЙ ВЛАСТИ В СВЯЗИ С РАСХОДАМИ ПО ОПЛАТЕ</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УСТАНОВКИ КВАРТИРНОГО ТЕЛЕФОНА"</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r w:rsidRPr="00C51CC1">
        <w:rPr>
          <w:rFonts w:ascii="Times New Roman" w:hAnsi="Times New Roman" w:cs="Times New Roman"/>
        </w:rPr>
        <w:t>Условные обозначения</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1┌────────────────────────┐</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              Начало или завершение</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            административной процедуры</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          Операция, действие, мероприятие</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3┌────────────────────────┐</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         Ситуация выбора, принятие решения</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bookmarkStart w:id="13" w:name="P875"/>
      <w:bookmarkEnd w:id="13"/>
      <w:r w:rsidRPr="00C51CC1">
        <w:rPr>
          <w:rFonts w:ascii="Times New Roman" w:hAnsi="Times New Roman" w:cs="Times New Roman"/>
        </w:rPr>
        <w:lastRenderedPageBreak/>
        <w:t>Блок-схема N 1</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общей последовательности действий</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при предоставлении компенсации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1┌─────────────────────────────────────────────────────────────────┐</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│Начало предоставления государственной услуги: обращение заявителя│</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2┌──────────────────────────┐</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│Прием запроса (заявления) для│  │Прием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при </w:t>
      </w:r>
      <w:proofErr w:type="gramStart"/>
      <w:r w:rsidRPr="00C51CC1">
        <w:rPr>
          <w:rFonts w:ascii="Times New Roman" w:hAnsi="Times New Roman" w:cs="Times New Roman"/>
        </w:rPr>
        <w:t>личном</w:t>
      </w:r>
      <w:proofErr w:type="gramEnd"/>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предоставления компенсации  │  │обращении </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уполномоченный├─ ─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в электронной форме      │  │          орган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3        \/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Право уполномоченного органа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│Представление │    │Правовая оценка│       предложить заявителю возвратить</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документов  ├───&gt;│  поступивших  │           документы на доработку│</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(сведений) </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 да │  документов   │         3┌──────────────┐</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│уполномоченный│    │  (сведений)   ├ ─ ─ ─ ─ ─┤Основания </w:t>
      </w:r>
      <w:proofErr w:type="gramStart"/>
      <w:r w:rsidRPr="00C51CC1">
        <w:rPr>
          <w:rFonts w:ascii="Times New Roman" w:hAnsi="Times New Roman" w:cs="Times New Roman"/>
        </w:rPr>
        <w:t>для</w:t>
      </w:r>
      <w:proofErr w:type="gramEnd"/>
      <w:r w:rsidRPr="00C51CC1">
        <w:rPr>
          <w:rFonts w:ascii="Times New Roman" w:hAnsi="Times New Roman" w:cs="Times New Roman"/>
        </w:rPr>
        <w:t xml:space="preserve"> ├ ─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орган     │    └──────────────┬┘          │предоставления│</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└──────────&gt;│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2 нет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 да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│Приостановление предоставления│    │   нет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государственной услуги    │    │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1                  2               \/        │Расчет размера компенсации│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(уполномоченные органы)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Завершение   │  │ Отказ в предоставлении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│предоставления │  │      (</w:t>
      </w:r>
      <w:proofErr w:type="gramStart"/>
      <w:r w:rsidRPr="00C51CC1">
        <w:rPr>
          <w:rFonts w:ascii="Times New Roman" w:hAnsi="Times New Roman" w:cs="Times New Roman"/>
        </w:rPr>
        <w:t>назначении</w:t>
      </w:r>
      <w:proofErr w:type="gramEnd"/>
      <w:r w:rsidRPr="00C51CC1">
        <w:rPr>
          <w:rFonts w:ascii="Times New Roman" w:hAnsi="Times New Roman" w:cs="Times New Roman"/>
        </w:rPr>
        <w:t>)       │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│государственной│&lt;─┤компенсации и </w:t>
      </w:r>
      <w:hyperlink w:anchor="P1509" w:history="1">
        <w:r w:rsidRPr="00C51CC1">
          <w:rPr>
            <w:rFonts w:ascii="Times New Roman" w:hAnsi="Times New Roman" w:cs="Times New Roman"/>
            <w:color w:val="0000FF"/>
          </w:rPr>
          <w:t>уведомление</w:t>
        </w:r>
      </w:hyperlink>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│услуги: отказ в│  │   заявителя об отказе   ││    Принятие </w:t>
      </w:r>
      <w:hyperlink w:anchor="P1401" w:history="1">
        <w:r w:rsidRPr="00C51CC1">
          <w:rPr>
            <w:rFonts w:ascii="Times New Roman" w:hAnsi="Times New Roman" w:cs="Times New Roman"/>
            <w:color w:val="0000FF"/>
          </w:rPr>
          <w:t>решение</w:t>
        </w:r>
      </w:hyperlink>
      <w:r w:rsidRPr="00C51CC1">
        <w:rPr>
          <w:rFonts w:ascii="Times New Roman" w:hAnsi="Times New Roman" w:cs="Times New Roman"/>
        </w:rPr>
        <w:t xml:space="preserve"> 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предоставлении</w:t>
      </w:r>
      <w:proofErr w:type="gramEnd"/>
      <w:r w:rsidRPr="00C51CC1">
        <w:rPr>
          <w:rFonts w:ascii="Times New Roman" w:hAnsi="Times New Roman" w:cs="Times New Roman"/>
        </w:rPr>
        <w:t xml:space="preserve"> │  │в назначении компенсации ││предоставлении компенсации│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roofErr w:type="gramStart"/>
      <w:r w:rsidRPr="00C51CC1">
        <w:rPr>
          <w:rFonts w:ascii="Times New Roman" w:hAnsi="Times New Roman" w:cs="Times New Roman"/>
        </w:rPr>
        <w:t>назначении</w:t>
      </w:r>
      <w:proofErr w:type="gramEnd"/>
      <w:r w:rsidRPr="00C51CC1">
        <w:rPr>
          <w:rFonts w:ascii="Times New Roman" w:hAnsi="Times New Roman" w:cs="Times New Roman"/>
        </w:rPr>
        <w:t>)  │  │(уполномоченные органы)  ││ и направление корректуры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компенсации   │  └─────────────────────────┘│      в министерство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здравоохранения 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социального развития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Самарской области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(уполномоченные органы)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2┌───────────────────────────────────────────────────────────────────────┐</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Формирование реестров получателей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│(министерство здравоохранения и социального развития Самарской области)│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2┌───────────────────────────────────────────────────────────────────────┐</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Организация выплаты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(Федеральная служба по труду и занятости)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1┌───────────────────────────────────────────────────────────────────────┐</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Завершение предоставления государственной услуги: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предоставление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bookmarkStart w:id="14" w:name="P933"/>
      <w:bookmarkEnd w:id="14"/>
      <w:r w:rsidRPr="00C51CC1">
        <w:rPr>
          <w:rFonts w:ascii="Times New Roman" w:hAnsi="Times New Roman" w:cs="Times New Roman"/>
        </w:rPr>
        <w:t>Блок-схема N 2</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последовательности действий при приеме документов</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 xml:space="preserve">для предоставления компенсации и их </w:t>
      </w:r>
      <w:proofErr w:type="gramStart"/>
      <w:r w:rsidRPr="00C51CC1">
        <w:rPr>
          <w:rFonts w:ascii="Times New Roman" w:hAnsi="Times New Roman" w:cs="Times New Roman"/>
        </w:rPr>
        <w:t>правовая</w:t>
      </w:r>
      <w:proofErr w:type="gramEnd"/>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оценка при личном обращении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1</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lastRenderedPageBreak/>
        <w:t>│          Обращение заявителя, претендующего на предоставление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компенсации в уполномоченный орган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Должностное лицо уполномоченного органа устанавливает личность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заявителя, предмет обращения, проверяет наличие оснований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для предоставления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│Должностное лицо уполномоченного органа осуществляет поиск заявителя│</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в программно-техническом комплексе, правовую оценку документов,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изготавливает недостающие ксерокопии, заверяет копии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документов своей подписью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нет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Должностное лицо    │&lt;─────┐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уполномоченного    │ 3┌───┴─────────────────────┐</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органа уведомляет   │  │Представленные документы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 заявителя о наличии  │  │в наличии, соответствуют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препятствий </w:t>
      </w:r>
      <w:proofErr w:type="gramStart"/>
      <w:r w:rsidRPr="00C51CC1">
        <w:rPr>
          <w:rFonts w:ascii="Times New Roman" w:hAnsi="Times New Roman" w:cs="Times New Roman"/>
        </w:rPr>
        <w:t>для</w:t>
      </w:r>
      <w:proofErr w:type="gramEnd"/>
      <w:r w:rsidRPr="00C51CC1">
        <w:rPr>
          <w:rFonts w:ascii="Times New Roman" w:hAnsi="Times New Roman" w:cs="Times New Roman"/>
        </w:rPr>
        <w:t xml:space="preserve">    │  │установленным требованиям│</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││Должностное лицо ││назначения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уполномоченного ││ и предлагает принять │ 2            \/ да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│органа возвращает││меры по их устранению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документы на   │└──────────┬───────────┘│      Должностное лицо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доработку по   │           │            │   уполномоченного органа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устранению    │   да      │            │    принимает документы у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недостатков    │&lt;──────┐   │            │   заявителя и производит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   │            │   регистрацию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            │</w:t>
      </w:r>
      <w:proofErr w:type="gramStart"/>
      <w:r w:rsidRPr="00C51CC1">
        <w:rPr>
          <w:rFonts w:ascii="Times New Roman" w:hAnsi="Times New Roman" w:cs="Times New Roman"/>
        </w:rPr>
        <w:t>журнале</w:t>
      </w:r>
      <w:proofErr w:type="gramEnd"/>
      <w:r w:rsidRPr="00C51CC1">
        <w:rPr>
          <w:rFonts w:ascii="Times New Roman" w:hAnsi="Times New Roman" w:cs="Times New Roman"/>
        </w:rPr>
        <w:t xml:space="preserve"> регистрации заявлений│</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3   │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нет    ┌────┴─────────────┐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┌──────────┤Заявитель согласен│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1         \/         └──────────────────┘              │ 1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Должностное лицо уполномоченного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│органа обращает внимание заявителя,│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что указанное обстоятельство    ├ ─ ─ ─ ─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может препятствовать назначению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bookmarkStart w:id="15" w:name="P987"/>
      <w:bookmarkEnd w:id="15"/>
      <w:r w:rsidRPr="00C51CC1">
        <w:rPr>
          <w:rFonts w:ascii="Times New Roman" w:hAnsi="Times New Roman" w:cs="Times New Roman"/>
        </w:rPr>
        <w:t>Блок-схема N 3</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последовательности действий при приеме запроса (заявления)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для предоставления компенсации в электронной форме</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и (или) документов, их правовая оценка</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1</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Поступление в уполномоченный орган с помощью </w:t>
      </w:r>
      <w:proofErr w:type="gramStart"/>
      <w:r w:rsidRPr="00C51CC1">
        <w:rPr>
          <w:rFonts w:ascii="Times New Roman" w:hAnsi="Times New Roman" w:cs="Times New Roman"/>
        </w:rPr>
        <w:t>автоматизированных</w:t>
      </w:r>
      <w:proofErr w:type="gramEnd"/>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информационных систем запроса (заявления) о предоставлении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компенсации в электронной форме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Должностное лицо уполномоченного органа устанавливает предмет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обращения, регистрирует запрос (</w:t>
      </w:r>
      <w:hyperlink w:anchor="P799" w:history="1">
        <w:r w:rsidRPr="00C51CC1">
          <w:rPr>
            <w:rFonts w:ascii="Times New Roman" w:hAnsi="Times New Roman" w:cs="Times New Roman"/>
            <w:color w:val="0000FF"/>
          </w:rPr>
          <w:t>заявление</w:t>
        </w:r>
      </w:hyperlink>
      <w:r w:rsidRPr="00C51CC1">
        <w:rPr>
          <w:rFonts w:ascii="Times New Roman" w:hAnsi="Times New Roman" w:cs="Times New Roman"/>
        </w:rPr>
        <w:t xml:space="preserve">) в </w:t>
      </w:r>
      <w:hyperlink w:anchor="P1288" w:history="1">
        <w:r w:rsidRPr="00C51CC1">
          <w:rPr>
            <w:rFonts w:ascii="Times New Roman" w:hAnsi="Times New Roman" w:cs="Times New Roman"/>
            <w:color w:val="0000FF"/>
          </w:rPr>
          <w:t>Журнале</w:t>
        </w:r>
      </w:hyperlink>
      <w:r w:rsidRPr="00C51CC1">
        <w:rPr>
          <w:rFonts w:ascii="Times New Roman" w:hAnsi="Times New Roman" w:cs="Times New Roman"/>
        </w:rPr>
        <w:t xml:space="preserve"> регистрации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заявлений, подготавливает, подписывает и направляет уведомление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lastRenderedPageBreak/>
        <w:t>││о регистрации запроса (заявления) и о приостановлении его рассмотрения│</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2</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3┌─────────────┐      нет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Документы  ├──────────────────&gt;│Рассмотрение запроса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│предоставлены├───┐               │       приостанавливается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 да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│Должностное лицо уполномоченного органа осуществляет поиск заявителя│</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в программно-техническом комплексе, правовую оценку документов,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изготавливает недостающие ксерокопии, заверяет копии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документов своей подписью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Должностное лицо    │  3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│уполномоченного органа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│┌─────────────────┐│уведомляет заявителя о │ │Представленные документы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││Должностное лицо ││наличии препятствий </w:t>
      </w:r>
      <w:proofErr w:type="gramStart"/>
      <w:r w:rsidRPr="00C51CC1">
        <w:rPr>
          <w:rFonts w:ascii="Times New Roman" w:hAnsi="Times New Roman" w:cs="Times New Roman"/>
        </w:rPr>
        <w:t>для</w:t>
      </w:r>
      <w:proofErr w:type="gramEnd"/>
      <w:r w:rsidRPr="00C51CC1">
        <w:rPr>
          <w:rFonts w:ascii="Times New Roman" w:hAnsi="Times New Roman" w:cs="Times New Roman"/>
        </w:rPr>
        <w:t>│ │в наличии, соответствуют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уполномоченного ││назначения компенсации │ │установленным требованиям│</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│органа возвращает││ и предлагает принять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документы на   ││ меры по их устранению │&lt;─────┘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доработку </w:t>
      </w:r>
      <w:proofErr w:type="gramStart"/>
      <w:r w:rsidRPr="00C51CC1">
        <w:rPr>
          <w:rFonts w:ascii="Times New Roman" w:hAnsi="Times New Roman" w:cs="Times New Roman"/>
        </w:rPr>
        <w:t>по</w:t>
      </w:r>
      <w:proofErr w:type="gramEnd"/>
      <w:r w:rsidRPr="00C51CC1">
        <w:rPr>
          <w:rFonts w:ascii="Times New Roman" w:hAnsi="Times New Roman" w:cs="Times New Roman"/>
        </w:rPr>
        <w:t xml:space="preserve">   │└─────────┬─────────────┘  нет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устранению    │          │                            │ да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недостатков   │&lt;─────┐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да  │   │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3 │   \/       │ Должностное лицо уполномоченного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   органа принимает документы у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roofErr w:type="gramStart"/>
      <w:r w:rsidRPr="00C51CC1">
        <w:rPr>
          <w:rFonts w:ascii="Times New Roman" w:hAnsi="Times New Roman" w:cs="Times New Roman"/>
        </w:rPr>
        <w:t>нет</w:t>
      </w:r>
      <w:proofErr w:type="gramEnd"/>
      <w:r w:rsidRPr="00C51CC1">
        <w:rPr>
          <w:rFonts w:ascii="Times New Roman" w:hAnsi="Times New Roman" w:cs="Times New Roman"/>
        </w:rPr>
        <w:t xml:space="preserve">   │Заявитель│     │заявителя и производит регистрацию│</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roofErr w:type="gramStart"/>
      <w:r w:rsidRPr="00C51CC1">
        <w:rPr>
          <w:rFonts w:ascii="Times New Roman" w:hAnsi="Times New Roman" w:cs="Times New Roman"/>
        </w:rPr>
        <w:t>согласен</w:t>
      </w:r>
      <w:proofErr w:type="gramEnd"/>
      <w:r w:rsidRPr="00C51CC1">
        <w:rPr>
          <w:rFonts w:ascii="Times New Roman" w:hAnsi="Times New Roman" w:cs="Times New Roman"/>
        </w:rPr>
        <w:t xml:space="preserve"> │     │ </w:t>
      </w:r>
      <w:hyperlink w:anchor="P799" w:history="1">
        <w:r w:rsidRPr="00C51CC1">
          <w:rPr>
            <w:rFonts w:ascii="Times New Roman" w:hAnsi="Times New Roman" w:cs="Times New Roman"/>
            <w:color w:val="0000FF"/>
          </w:rPr>
          <w:t>заявления</w:t>
        </w:r>
      </w:hyperlink>
      <w:r w:rsidRPr="00C51CC1">
        <w:rPr>
          <w:rFonts w:ascii="Times New Roman" w:hAnsi="Times New Roman" w:cs="Times New Roman"/>
        </w:rPr>
        <w:t xml:space="preserve"> в </w:t>
      </w:r>
      <w:hyperlink w:anchor="P1288" w:history="1">
        <w:r w:rsidRPr="00C51CC1">
          <w:rPr>
            <w:rFonts w:ascii="Times New Roman" w:hAnsi="Times New Roman" w:cs="Times New Roman"/>
            <w:color w:val="0000FF"/>
          </w:rPr>
          <w:t>Журнале</w:t>
        </w:r>
      </w:hyperlink>
      <w:r w:rsidRPr="00C51CC1">
        <w:rPr>
          <w:rFonts w:ascii="Times New Roman" w:hAnsi="Times New Roman" w:cs="Times New Roman"/>
        </w:rPr>
        <w:t xml:space="preserve"> регистрации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1           \/        └─────────┘     │            заявлений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Должностное лицо уполномоченного  │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│органа обращает внимание заявителя,│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что указанное обстоятельство    ├ ─ ─ ─ ─ ─┘     │ 1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может препятствовать назначению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bookmarkStart w:id="16" w:name="P1047"/>
      <w:bookmarkEnd w:id="16"/>
      <w:r w:rsidRPr="00C51CC1">
        <w:rPr>
          <w:rFonts w:ascii="Times New Roman" w:hAnsi="Times New Roman" w:cs="Times New Roman"/>
        </w:rPr>
        <w:t>Блок-схема N 4</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последовательности действий при принятии</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решения о назначении компенсации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1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1┌────────────────────────────────────────────────┐</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│Наличие оснований для предоставления компенсации│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и наличие полного пакета документов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│Должностное лицо уполномоченного органа вводит в электронную базу данных│</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сведения о заявителе и членах его семьи и информацию, необходимую </w:t>
      </w:r>
      <w:proofErr w:type="gramStart"/>
      <w:r w:rsidRPr="00C51CC1">
        <w:rPr>
          <w:rFonts w:ascii="Times New Roman" w:hAnsi="Times New Roman" w:cs="Times New Roman"/>
        </w:rPr>
        <w:t>для</w:t>
      </w:r>
      <w:proofErr w:type="gramEnd"/>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назначения компенсации, и ведет учет внесенных членов семьи, справок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по каждому федеральному органу исполнительной власти, данных,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roofErr w:type="gramStart"/>
      <w:r w:rsidRPr="00C51CC1">
        <w:rPr>
          <w:rFonts w:ascii="Times New Roman" w:hAnsi="Times New Roman" w:cs="Times New Roman"/>
        </w:rPr>
        <w:t>необходимых</w:t>
      </w:r>
      <w:proofErr w:type="gramEnd"/>
      <w:r w:rsidRPr="00C51CC1">
        <w:rPr>
          <w:rFonts w:ascii="Times New Roman" w:hAnsi="Times New Roman" w:cs="Times New Roman"/>
        </w:rPr>
        <w:t xml:space="preserve"> для определения размера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lastRenderedPageBreak/>
        <w:t xml:space="preserve">    │Должностное лицо уполномоченного органа производит расчет размера│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компенсации и подготавливает проект распоряжения о назначении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компенсации и формирует личное дело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┌───────────────────────────────────&gt;│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Должностное лицо уполномоченного органа передает личное дело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│заявителя и проект распоряжения должностному лицу уполномоченного│</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органа, </w:t>
      </w:r>
      <w:proofErr w:type="gramStart"/>
      <w:r w:rsidRPr="00C51CC1">
        <w:rPr>
          <w:rFonts w:ascii="Times New Roman" w:hAnsi="Times New Roman" w:cs="Times New Roman"/>
        </w:rPr>
        <w:t>осуществляющему</w:t>
      </w:r>
      <w:proofErr w:type="gramEnd"/>
      <w:r w:rsidRPr="00C51CC1">
        <w:rPr>
          <w:rFonts w:ascii="Times New Roman" w:hAnsi="Times New Roman" w:cs="Times New Roman"/>
        </w:rPr>
        <w:t xml:space="preserve"> функцию текущего контроля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│Должностное лицо уполномоченного органа, осуществляющее функцию│</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текущего контроля, проверяет правильность внесения информации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о заявителе и членах его семьи в электронную базу данных,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подготовки проекта распоряжения о назначении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и правильность расчета размера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3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Должностное лицо уполномоченного    │ да</w:t>
      </w:r>
      <w:proofErr w:type="gramStart"/>
      <w:r w:rsidRPr="00C51CC1">
        <w:rPr>
          <w:rFonts w:ascii="Times New Roman" w:hAnsi="Times New Roman" w:cs="Times New Roman"/>
        </w:rPr>
        <w:t xml:space="preserve">  │И</w:t>
      </w:r>
      <w:proofErr w:type="gramEnd"/>
      <w:r w:rsidRPr="00C51CC1">
        <w:rPr>
          <w:rFonts w:ascii="Times New Roman" w:hAnsi="Times New Roman" w:cs="Times New Roman"/>
        </w:rPr>
        <w:t>меются замечания по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││органа, </w:t>
      </w:r>
      <w:proofErr w:type="gramStart"/>
      <w:r w:rsidRPr="00C51CC1">
        <w:rPr>
          <w:rFonts w:ascii="Times New Roman" w:hAnsi="Times New Roman" w:cs="Times New Roman"/>
        </w:rPr>
        <w:t>осуществляющее</w:t>
      </w:r>
      <w:proofErr w:type="gramEnd"/>
      <w:r w:rsidRPr="00C51CC1">
        <w:rPr>
          <w:rFonts w:ascii="Times New Roman" w:hAnsi="Times New Roman" w:cs="Times New Roman"/>
        </w:rPr>
        <w:t xml:space="preserve"> функцию текущего│&lt;────┤  формированию базы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контроля, возвращает должностному лицу│     │   данных, расчету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уполномоченного органа личное дело   │     │размера и составлению│</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заявителя и проект распоряжения     │     │проекта распоряжения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       2                                   \/ нет</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└┤Должностное лицо │ │    Должностное лицо уполномоченного органа,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уполномоченного │ │</w:t>
      </w:r>
      <w:proofErr w:type="gramStart"/>
      <w:r w:rsidRPr="00C51CC1">
        <w:rPr>
          <w:rFonts w:ascii="Times New Roman" w:hAnsi="Times New Roman" w:cs="Times New Roman"/>
        </w:rPr>
        <w:t>осуществляющее</w:t>
      </w:r>
      <w:proofErr w:type="gramEnd"/>
      <w:r w:rsidRPr="00C51CC1">
        <w:rPr>
          <w:rFonts w:ascii="Times New Roman" w:hAnsi="Times New Roman" w:cs="Times New Roman"/>
        </w:rPr>
        <w:t xml:space="preserve"> функцию текущего контроля, визирует│</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│органа устраняет │ │проект распоряжения и передает его вместе с </w:t>
      </w:r>
      <w:proofErr w:type="gramStart"/>
      <w:r w:rsidRPr="00C51CC1">
        <w:rPr>
          <w:rFonts w:ascii="Times New Roman" w:hAnsi="Times New Roman" w:cs="Times New Roman"/>
        </w:rPr>
        <w:t>личным</w:t>
      </w:r>
      <w:proofErr w:type="gramEnd"/>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│допущенные ошибки│ │   делом заявителя руководителю уполномоченного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          органа (уполномоченному лицу)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│Руководитель уполномоченного│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│органа (уполномоченное лицо)│   │  Руководитель уполномоченного органа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возвращает все документы   │&lt;──┤(уполномоченное лицо) подписывает проект│</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должностному лицу       │   │распоряжения и заверяет подпись печатью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уполномоченного органа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Должностное лицо уполномоченного органа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формирует корректуру и передает ее по каналам   ├────&gt;│ 4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│связи в министерство здравоохранения и социального│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развития Самарской области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bookmarkStart w:id="17" w:name="P1120"/>
      <w:bookmarkEnd w:id="17"/>
      <w:r w:rsidRPr="00C51CC1">
        <w:rPr>
          <w:rFonts w:ascii="Times New Roman" w:hAnsi="Times New Roman" w:cs="Times New Roman"/>
        </w:rPr>
        <w:t>Блок-схема N 5</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последовательности действий при принятии решения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об отказе в назначении компенсации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1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│Отсутствие оснований для назначения компенсации│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│Должностное лицо уполномоченного органа формирует личное дело│</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заявителя, подготавливает проекты распоряжения об отказе </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lastRenderedPageBreak/>
        <w:t xml:space="preserve">      │    </w:t>
      </w:r>
      <w:proofErr w:type="gramStart"/>
      <w:r w:rsidRPr="00C51CC1">
        <w:rPr>
          <w:rFonts w:ascii="Times New Roman" w:hAnsi="Times New Roman" w:cs="Times New Roman"/>
        </w:rPr>
        <w:t>назначении</w:t>
      </w:r>
      <w:proofErr w:type="gramEnd"/>
      <w:r w:rsidRPr="00C51CC1">
        <w:rPr>
          <w:rFonts w:ascii="Times New Roman" w:hAnsi="Times New Roman" w:cs="Times New Roman"/>
        </w:rPr>
        <w:t xml:space="preserve"> компенсации и проект уведомления заявителя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об отказе в назначении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┌───────────────────────────────────&gt;│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Должностное лицо уполномоченного органа передает личное дело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│заявителя, проект распоряжения и проект уведомления </w:t>
      </w:r>
      <w:proofErr w:type="gramStart"/>
      <w:r w:rsidRPr="00C51CC1">
        <w:rPr>
          <w:rFonts w:ascii="Times New Roman" w:hAnsi="Times New Roman" w:cs="Times New Roman"/>
        </w:rPr>
        <w:t>должностному</w:t>
      </w:r>
      <w:proofErr w:type="gramEnd"/>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лицу уполномоченного органа, осуществляющему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функцию текущего контроля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Должностное лицо уполномоченного органа, осуществляющее функцию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текущего контроля, проверяет правильность и обоснованность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│составления проекта распоряжения об отказе в назначении компенсации,│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проекта </w:t>
      </w:r>
      <w:hyperlink w:anchor="P1509" w:history="1">
        <w:r w:rsidRPr="00C51CC1">
          <w:rPr>
            <w:rFonts w:ascii="Times New Roman" w:hAnsi="Times New Roman" w:cs="Times New Roman"/>
            <w:color w:val="0000FF"/>
          </w:rPr>
          <w:t>уведомления</w:t>
        </w:r>
      </w:hyperlink>
      <w:r w:rsidRPr="00C51CC1">
        <w:rPr>
          <w:rFonts w:ascii="Times New Roman" w:hAnsi="Times New Roman" w:cs="Times New Roman"/>
        </w:rPr>
        <w:t xml:space="preserve"> заявителя об отказе в назначении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3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││Должностное лицо уполномоченного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органа, осуществляющее функцию</w:t>
      </w:r>
      <w:proofErr w:type="gramStart"/>
      <w:r w:rsidRPr="00C51CC1">
        <w:rPr>
          <w:rFonts w:ascii="Times New Roman" w:hAnsi="Times New Roman" w:cs="Times New Roman"/>
        </w:rPr>
        <w:t xml:space="preserve">  │     │ И</w:t>
      </w:r>
      <w:proofErr w:type="gramEnd"/>
      <w:r w:rsidRPr="00C51CC1">
        <w:rPr>
          <w:rFonts w:ascii="Times New Roman" w:hAnsi="Times New Roman" w:cs="Times New Roman"/>
        </w:rPr>
        <w:t>меются замечания по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текущего контроля, возвращает  │ да  │обоснованности отказа,│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││должностному лицу уполномоченного│&lt;────┤по составлению проекта│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органа личное дело заявителя,  │     │  распоряжения либо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проект распоряжения, проект   │     │ проекта </w:t>
      </w:r>
      <w:hyperlink w:anchor="P1509" w:history="1">
        <w:r w:rsidRPr="00C51CC1">
          <w:rPr>
            <w:rFonts w:ascii="Times New Roman" w:hAnsi="Times New Roman" w:cs="Times New Roman"/>
            <w:color w:val="0000FF"/>
          </w:rPr>
          <w:t>уведомления</w:t>
        </w:r>
      </w:hyperlink>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hyperlink w:anchor="P1509" w:history="1">
        <w:r w:rsidRPr="00C51CC1">
          <w:rPr>
            <w:rFonts w:ascii="Times New Roman" w:hAnsi="Times New Roman" w:cs="Times New Roman"/>
            <w:color w:val="0000FF"/>
          </w:rPr>
          <w:t>уведомления</w:t>
        </w:r>
      </w:hyperlink>
      <w:r w:rsidRPr="00C51CC1">
        <w:rPr>
          <w:rFonts w:ascii="Times New Roman" w:hAnsi="Times New Roman" w:cs="Times New Roman"/>
        </w:rPr>
        <w:t xml:space="preserve">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                                         │ нет</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││Должностное лицо │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уполномоченного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│органа устраняет │   │     Должностное лицо уполномоченного органа,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│допущенные ошибки│   │</w:t>
      </w:r>
      <w:proofErr w:type="gramStart"/>
      <w:r w:rsidRPr="00C51CC1">
        <w:rPr>
          <w:rFonts w:ascii="Times New Roman" w:hAnsi="Times New Roman" w:cs="Times New Roman"/>
        </w:rPr>
        <w:t>осуществляющее</w:t>
      </w:r>
      <w:proofErr w:type="gramEnd"/>
      <w:r w:rsidRPr="00C51CC1">
        <w:rPr>
          <w:rFonts w:ascii="Times New Roman" w:hAnsi="Times New Roman" w:cs="Times New Roman"/>
        </w:rPr>
        <w:t xml:space="preserve"> функцию текущего контроля, визирует│</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│проект распоряжения, проект уведомления и передает│</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его вместе с личным делом заявителя руководителю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уполномоченного органа (уполномоченному лицу)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Руководитель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│уполномоченного органа│         │  Руководитель уполномоченного органа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│(уполномоченное лицо) │&lt;────────┤(уполномоченное лицо) подписывает проект│</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возвращает все    │         │ распоряжения, заверяя подпись печатью,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│документы </w:t>
      </w:r>
      <w:proofErr w:type="gramStart"/>
      <w:r w:rsidRPr="00C51CC1">
        <w:rPr>
          <w:rFonts w:ascii="Times New Roman" w:hAnsi="Times New Roman" w:cs="Times New Roman"/>
        </w:rPr>
        <w:t>должностному</w:t>
      </w:r>
      <w:proofErr w:type="gramEnd"/>
      <w:r w:rsidRPr="00C51CC1">
        <w:rPr>
          <w:rFonts w:ascii="Times New Roman" w:hAnsi="Times New Roman" w:cs="Times New Roman"/>
        </w:rPr>
        <w:t>│         │          и проект уведомления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лицу уполномоченного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органа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                          2</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Должностное лицо уполномоченного │  │Должностное лицо уполномоченного│</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органа </w:t>
      </w:r>
      <w:proofErr w:type="gramStart"/>
      <w:r w:rsidRPr="00C51CC1">
        <w:rPr>
          <w:rFonts w:ascii="Times New Roman" w:hAnsi="Times New Roman" w:cs="Times New Roman"/>
        </w:rPr>
        <w:t>отправляет заявителю    ├─&gt;│  органа помещает</w:t>
      </w:r>
      <w:proofErr w:type="gramEnd"/>
      <w:r w:rsidRPr="00C51CC1">
        <w:rPr>
          <w:rFonts w:ascii="Times New Roman" w:hAnsi="Times New Roman" w:cs="Times New Roman"/>
        </w:rPr>
        <w:t xml:space="preserve"> личное дело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hyperlink w:anchor="P1509" w:history="1">
        <w:r w:rsidRPr="00C51CC1">
          <w:rPr>
            <w:rFonts w:ascii="Times New Roman" w:hAnsi="Times New Roman" w:cs="Times New Roman"/>
            <w:color w:val="0000FF"/>
          </w:rPr>
          <w:t>уведомление</w:t>
        </w:r>
      </w:hyperlink>
      <w:r w:rsidRPr="00C51CC1">
        <w:rPr>
          <w:rFonts w:ascii="Times New Roman" w:hAnsi="Times New Roman" w:cs="Times New Roman"/>
        </w:rPr>
        <w:t xml:space="preserve"> об отказе в назначении│  │     заявителя в хранилище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компенсации заявителю и копию   │  │       недействующих дел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распоряжения об отказе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в назначении компенсации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1┌──────────────────────────────────────┐</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│Завершение административной процедуры:│</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отказ в назначении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Title"/>
        <w:jc w:val="center"/>
        <w:outlineLvl w:val="2"/>
        <w:rPr>
          <w:rFonts w:ascii="Times New Roman" w:hAnsi="Times New Roman" w:cs="Times New Roman"/>
        </w:rPr>
      </w:pPr>
      <w:bookmarkStart w:id="18" w:name="P1196"/>
      <w:bookmarkEnd w:id="18"/>
      <w:r w:rsidRPr="00C51CC1">
        <w:rPr>
          <w:rFonts w:ascii="Times New Roman" w:hAnsi="Times New Roman" w:cs="Times New Roman"/>
        </w:rPr>
        <w:t>Блок-схема N 6</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последовательности действий при формировании министерством</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реестров получателей компенсации и организация</w:t>
      </w:r>
    </w:p>
    <w:p w:rsidR="00C51CC1" w:rsidRPr="00C51CC1" w:rsidRDefault="00C51CC1">
      <w:pPr>
        <w:pStyle w:val="ConsPlusTitle"/>
        <w:jc w:val="center"/>
        <w:rPr>
          <w:rFonts w:ascii="Times New Roman" w:hAnsi="Times New Roman" w:cs="Times New Roman"/>
        </w:rPr>
      </w:pPr>
      <w:r w:rsidRPr="00C51CC1">
        <w:rPr>
          <w:rFonts w:ascii="Times New Roman" w:hAnsi="Times New Roman" w:cs="Times New Roman"/>
        </w:rPr>
        <w:t>выплаты компенсации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lastRenderedPageBreak/>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4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│Получение министерством от уполномоченного органа корректуры│</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┌───────────────────────────────────&gt;│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Должностное лицо министерства, ответственное за формирование реестра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││получателей, принимает от уполномоченного органа корректуру, анализирует│</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обоснованность и полноту представленной информации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2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     3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Должностное лицо  │  │  Должностное лицо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по назначению    │  │  министерства,     │  нет │Соответствие и (или)│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социальных выплат  │&lt;─┤ </w:t>
      </w:r>
      <w:proofErr w:type="gramStart"/>
      <w:r w:rsidRPr="00C51CC1">
        <w:rPr>
          <w:rFonts w:ascii="Times New Roman" w:hAnsi="Times New Roman" w:cs="Times New Roman"/>
        </w:rPr>
        <w:t>ответственное</w:t>
      </w:r>
      <w:proofErr w:type="gramEnd"/>
      <w:r w:rsidRPr="00C51CC1">
        <w:rPr>
          <w:rFonts w:ascii="Times New Roman" w:hAnsi="Times New Roman" w:cs="Times New Roman"/>
        </w:rPr>
        <w:t xml:space="preserve"> за   │&lt;─────┤   обоснованность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вносит необходимые │  │   формирование     │      │     корректуры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│изменения и передает│  │реестра, информирует│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│вновь </w:t>
      </w:r>
      <w:proofErr w:type="gramStart"/>
      <w:r w:rsidRPr="00C51CC1">
        <w:rPr>
          <w:rFonts w:ascii="Times New Roman" w:hAnsi="Times New Roman" w:cs="Times New Roman"/>
        </w:rPr>
        <w:t>сформированную</w:t>
      </w:r>
      <w:proofErr w:type="gramEnd"/>
      <w:r w:rsidRPr="00C51CC1">
        <w:rPr>
          <w:rFonts w:ascii="Times New Roman" w:hAnsi="Times New Roman" w:cs="Times New Roman"/>
        </w:rPr>
        <w:t>│  │ должностное лицо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корректуру     │  │   по назначению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в министерство   │  │ социальных выплат  │              │ да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  уполномоченного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│органа о </w:t>
      </w:r>
      <w:proofErr w:type="gramStart"/>
      <w:r w:rsidRPr="00C51CC1">
        <w:rPr>
          <w:rFonts w:ascii="Times New Roman" w:hAnsi="Times New Roman" w:cs="Times New Roman"/>
        </w:rPr>
        <w:t>выявленных</w:t>
      </w:r>
      <w:proofErr w:type="gramEnd"/>
      <w:r w:rsidRPr="00C51CC1">
        <w:rPr>
          <w:rFonts w:ascii="Times New Roman" w:hAnsi="Times New Roman" w:cs="Times New Roman"/>
        </w:rPr>
        <w:t xml:space="preserve">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w:t>
      </w:r>
      <w:proofErr w:type="gramStart"/>
      <w:r w:rsidRPr="00C51CC1">
        <w:rPr>
          <w:rFonts w:ascii="Times New Roman" w:hAnsi="Times New Roman" w:cs="Times New Roman"/>
        </w:rPr>
        <w:t>недостатках</w:t>
      </w:r>
      <w:proofErr w:type="gramEnd"/>
      <w:r w:rsidRPr="00C51CC1">
        <w:rPr>
          <w:rFonts w:ascii="Times New Roman" w:hAnsi="Times New Roman" w:cs="Times New Roman"/>
        </w:rPr>
        <w:t xml:space="preserve">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Должностное лицо министерства, ответственное за формирование реестров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получателей, производит загрузку корректуры в базу данных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получателей компенсации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Должностное лицо министерства, ответственное за формирование реестров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получателей, формирует реестр получателей и направляет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его министру для подписания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Министр подписывает реестр получателей и возвращает его </w:t>
      </w:r>
      <w:proofErr w:type="gramStart"/>
      <w:r w:rsidRPr="00C51CC1">
        <w:rPr>
          <w:rFonts w:ascii="Times New Roman" w:hAnsi="Times New Roman" w:cs="Times New Roman"/>
        </w:rPr>
        <w:t>должностному</w:t>
      </w:r>
      <w:proofErr w:type="gramEnd"/>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│лицу министерства, ответственному за формирование реестров получателей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Должностное лицо министерства, ответственное за формирование реестров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получателей, заверяет реестры печатью министерства и направляет их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в Федеральную службу по труду и занятости, а также импортирует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реестры получателей с использованием программных средств на сайт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Федеральной службы по труду и занятости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2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Федеральная служба по труду и занятости ежемесячно представляет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│в Управление Федерального казначейства по г. Москве платежное поручение│</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│на перечисление средств с лицевого счета ФМБА на счета в </w:t>
      </w:r>
      <w:proofErr w:type="gramStart"/>
      <w:r w:rsidRPr="00C51CC1">
        <w:rPr>
          <w:rFonts w:ascii="Times New Roman" w:hAnsi="Times New Roman" w:cs="Times New Roman"/>
        </w:rPr>
        <w:t>Сберегательном</w:t>
      </w:r>
      <w:proofErr w:type="gramEnd"/>
      <w:r w:rsidRPr="00C51CC1">
        <w:rPr>
          <w:rFonts w:ascii="Times New Roman" w:hAnsi="Times New Roman" w:cs="Times New Roman"/>
        </w:rPr>
        <w:t>│</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банке Российской Федерации и предприятию "Почта России"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для перечисления денежных средств и направляет Сберегательному банку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РФ и предприятию "Почта России" реестры получателей компенсаций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для дальнейшей доставки получателям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1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             Завершение исполнения государственной услуги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lastRenderedPageBreak/>
        <w:t xml:space="preserve"> │                "Предоставление компенсации заявителю"                 │</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right"/>
        <w:outlineLvl w:val="1"/>
        <w:rPr>
          <w:rFonts w:ascii="Times New Roman" w:hAnsi="Times New Roman" w:cs="Times New Roman"/>
        </w:rPr>
      </w:pPr>
      <w:r w:rsidRPr="00C51CC1">
        <w:rPr>
          <w:rFonts w:ascii="Times New Roman" w:hAnsi="Times New Roman" w:cs="Times New Roman"/>
        </w:rPr>
        <w:t>Приложение N 4</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к Административному регламенту</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министерства </w:t>
      </w:r>
      <w:proofErr w:type="gramStart"/>
      <w:r w:rsidRPr="00C51CC1">
        <w:rPr>
          <w:rFonts w:ascii="Times New Roman" w:hAnsi="Times New Roman" w:cs="Times New Roman"/>
        </w:rPr>
        <w:t>социально-демографической</w:t>
      </w:r>
      <w:proofErr w:type="gramEnd"/>
      <w:r w:rsidRPr="00C51CC1">
        <w:rPr>
          <w:rFonts w:ascii="Times New Roman" w:hAnsi="Times New Roman" w:cs="Times New Roman"/>
        </w:rPr>
        <w:t xml:space="preserve"> 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семейной политики Самарской области </w:t>
      </w:r>
      <w:proofErr w:type="gramStart"/>
      <w:r w:rsidRPr="00C51CC1">
        <w:rPr>
          <w:rFonts w:ascii="Times New Roman" w:hAnsi="Times New Roman" w:cs="Times New Roman"/>
        </w:rPr>
        <w:t>по</w:t>
      </w:r>
      <w:proofErr w:type="gramEnd"/>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предоставлению государственной услуги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"Предоставление компенсационных выплат</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членам семей погибших (умерших)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военнослужащих и сотрудников некоторых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федеральных органов исполнительной власти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 связи с расходами по оплате</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установки квартирных телефонов"</w:t>
      </w:r>
    </w:p>
    <w:p w:rsidR="00C51CC1" w:rsidRPr="00C51CC1" w:rsidRDefault="00C51C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1CC1" w:rsidRPr="00C51CC1">
        <w:trPr>
          <w:jc w:val="center"/>
        </w:trPr>
        <w:tc>
          <w:tcPr>
            <w:tcW w:w="9294" w:type="dxa"/>
            <w:tcBorders>
              <w:top w:val="nil"/>
              <w:left w:val="single" w:sz="24" w:space="0" w:color="CED3F1"/>
              <w:bottom w:val="nil"/>
              <w:right w:val="single" w:sz="24" w:space="0" w:color="F4F3F8"/>
            </w:tcBorders>
            <w:shd w:val="clear" w:color="auto" w:fill="F4F3F8"/>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Список изменяющих документов</w:t>
            </w:r>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 xml:space="preserve">Самарской области от 11.11.2015 </w:t>
            </w:r>
            <w:hyperlink r:id="rId84" w:history="1">
              <w:r w:rsidRPr="00C51CC1">
                <w:rPr>
                  <w:rFonts w:ascii="Times New Roman" w:hAnsi="Times New Roman" w:cs="Times New Roman"/>
                  <w:color w:val="0000FF"/>
                </w:rPr>
                <w:t>N 623</w:t>
              </w:r>
            </w:hyperlink>
            <w:r w:rsidRPr="00C51CC1">
              <w:rPr>
                <w:rFonts w:ascii="Times New Roman" w:hAnsi="Times New Roman" w:cs="Times New Roman"/>
                <w:color w:val="392C69"/>
              </w:rPr>
              <w:t xml:space="preserve">, от 04.02.2019 </w:t>
            </w:r>
            <w:hyperlink r:id="rId85" w:history="1">
              <w:r w:rsidRPr="00C51CC1">
                <w:rPr>
                  <w:rFonts w:ascii="Times New Roman" w:hAnsi="Times New Roman" w:cs="Times New Roman"/>
                  <w:color w:val="0000FF"/>
                </w:rPr>
                <w:t>N 42</w:t>
              </w:r>
            </w:hyperlink>
            <w:r w:rsidRPr="00C51CC1">
              <w:rPr>
                <w:rFonts w:ascii="Times New Roman" w:hAnsi="Times New Roman" w:cs="Times New Roman"/>
                <w:color w:val="392C69"/>
              </w:rPr>
              <w:t>)</w:t>
            </w:r>
            <w:proofErr w:type="gramEnd"/>
          </w:p>
        </w:tc>
      </w:tr>
    </w:tbl>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center"/>
        <w:rPr>
          <w:rFonts w:ascii="Times New Roman" w:hAnsi="Times New Roman" w:cs="Times New Roman"/>
        </w:rPr>
      </w:pPr>
      <w:bookmarkStart w:id="19" w:name="P1288"/>
      <w:bookmarkEnd w:id="19"/>
      <w:r w:rsidRPr="00C51CC1">
        <w:rPr>
          <w:rFonts w:ascii="Times New Roman" w:hAnsi="Times New Roman" w:cs="Times New Roman"/>
        </w:rPr>
        <w:t>ЖУРНАЛ УЧЕТА ГРАЖДАН И РЕГИСТРАЦИИ ДОКУМЕНТОВ</w:t>
      </w:r>
    </w:p>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НА ПРЕДОСТАВЛЕНИЕ КОМПЕНСАЦИИ</w:t>
      </w:r>
    </w:p>
    <w:p w:rsidR="00C51CC1" w:rsidRPr="00C51CC1" w:rsidRDefault="00C51CC1">
      <w:pPr>
        <w:pStyle w:val="ConsPlusNormal"/>
        <w:jc w:val="both"/>
        <w:rPr>
          <w:rFonts w:ascii="Times New Roman" w:hAnsi="Times New Roman" w:cs="Times New Roman"/>
        </w:rPr>
      </w:pPr>
    </w:p>
    <w:p w:rsidR="00C51CC1" w:rsidRPr="00C51CC1" w:rsidRDefault="00C51CC1">
      <w:pPr>
        <w:rPr>
          <w:rFonts w:ascii="Times New Roman" w:hAnsi="Times New Roman" w:cs="Times New Roman"/>
        </w:rPr>
        <w:sectPr w:rsidR="00C51CC1" w:rsidRPr="00C51CC1" w:rsidSect="00C51CC1">
          <w:pgSz w:w="11906" w:h="16838"/>
          <w:pgMar w:top="680" w:right="680" w:bottom="680" w:left="68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2640"/>
        <w:gridCol w:w="1485"/>
        <w:gridCol w:w="1815"/>
        <w:gridCol w:w="4819"/>
      </w:tblGrid>
      <w:tr w:rsidR="00C51CC1" w:rsidRPr="00C51CC1">
        <w:tc>
          <w:tcPr>
            <w:tcW w:w="660" w:type="dxa"/>
            <w:vMerge w:val="restart"/>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lastRenderedPageBreak/>
              <w:t xml:space="preserve">N </w:t>
            </w:r>
            <w:proofErr w:type="gramStart"/>
            <w:r w:rsidRPr="00C51CC1">
              <w:rPr>
                <w:rFonts w:ascii="Times New Roman" w:hAnsi="Times New Roman" w:cs="Times New Roman"/>
              </w:rPr>
              <w:t>п</w:t>
            </w:r>
            <w:proofErr w:type="gramEnd"/>
            <w:r w:rsidRPr="00C51CC1">
              <w:rPr>
                <w:rFonts w:ascii="Times New Roman" w:hAnsi="Times New Roman" w:cs="Times New Roman"/>
              </w:rPr>
              <w:t>/п</w:t>
            </w:r>
          </w:p>
        </w:tc>
        <w:tc>
          <w:tcPr>
            <w:tcW w:w="2145" w:type="dxa"/>
            <w:vMerge w:val="restart"/>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Серия и N справки/дата обращения</w:t>
            </w:r>
          </w:p>
        </w:tc>
        <w:tc>
          <w:tcPr>
            <w:tcW w:w="2640" w:type="dxa"/>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Члены семьи</w:t>
            </w:r>
          </w:p>
        </w:tc>
        <w:tc>
          <w:tcPr>
            <w:tcW w:w="1485" w:type="dxa"/>
            <w:vMerge w:val="restart"/>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Фамилия, имя, отчество</w:t>
            </w:r>
          </w:p>
        </w:tc>
        <w:tc>
          <w:tcPr>
            <w:tcW w:w="1815" w:type="dxa"/>
            <w:vMerge w:val="restart"/>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Число, месяц, год рождения</w:t>
            </w:r>
          </w:p>
        </w:tc>
        <w:tc>
          <w:tcPr>
            <w:tcW w:w="4819" w:type="dxa"/>
            <w:vMerge w:val="restart"/>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rPr>
              <w:t>Дополнительные обстоятельства (номер, дата выдачи, кем и когда выдан документ)</w:t>
            </w:r>
          </w:p>
        </w:tc>
      </w:tr>
      <w:tr w:rsidR="00C51CC1" w:rsidRPr="00C51CC1">
        <w:tc>
          <w:tcPr>
            <w:tcW w:w="660" w:type="dxa"/>
            <w:vMerge/>
          </w:tcPr>
          <w:p w:rsidR="00C51CC1" w:rsidRPr="00C51CC1" w:rsidRDefault="00C51CC1">
            <w:pPr>
              <w:rPr>
                <w:rFonts w:ascii="Times New Roman" w:hAnsi="Times New Roman" w:cs="Times New Roman"/>
              </w:rPr>
            </w:pPr>
          </w:p>
        </w:tc>
        <w:tc>
          <w:tcPr>
            <w:tcW w:w="2145" w:type="dxa"/>
            <w:vMerge/>
          </w:tcPr>
          <w:p w:rsidR="00C51CC1" w:rsidRPr="00C51CC1" w:rsidRDefault="00C51CC1">
            <w:pPr>
              <w:rPr>
                <w:rFonts w:ascii="Times New Roman" w:hAnsi="Times New Roman" w:cs="Times New Roman"/>
              </w:rPr>
            </w:pPr>
          </w:p>
        </w:tc>
        <w:tc>
          <w:tcPr>
            <w:tcW w:w="2640" w:type="dxa"/>
          </w:tcPr>
          <w:p w:rsidR="00C51CC1" w:rsidRPr="00C51CC1" w:rsidRDefault="00C51CC1">
            <w:pPr>
              <w:pStyle w:val="ConsPlusNormal"/>
              <w:jc w:val="both"/>
              <w:rPr>
                <w:rFonts w:ascii="Times New Roman" w:hAnsi="Times New Roman" w:cs="Times New Roman"/>
              </w:rPr>
            </w:pPr>
            <w:r w:rsidRPr="00C51CC1">
              <w:rPr>
                <w:rFonts w:ascii="Times New Roman" w:hAnsi="Times New Roman" w:cs="Times New Roman"/>
              </w:rPr>
              <w:t>степень родства</w:t>
            </w:r>
          </w:p>
        </w:tc>
        <w:tc>
          <w:tcPr>
            <w:tcW w:w="1485" w:type="dxa"/>
            <w:vMerge/>
          </w:tcPr>
          <w:p w:rsidR="00C51CC1" w:rsidRPr="00C51CC1" w:rsidRDefault="00C51CC1">
            <w:pPr>
              <w:rPr>
                <w:rFonts w:ascii="Times New Roman" w:hAnsi="Times New Roman" w:cs="Times New Roman"/>
              </w:rPr>
            </w:pPr>
          </w:p>
        </w:tc>
        <w:tc>
          <w:tcPr>
            <w:tcW w:w="1815" w:type="dxa"/>
            <w:vMerge/>
          </w:tcPr>
          <w:p w:rsidR="00C51CC1" w:rsidRPr="00C51CC1" w:rsidRDefault="00C51CC1">
            <w:pPr>
              <w:rPr>
                <w:rFonts w:ascii="Times New Roman" w:hAnsi="Times New Roman" w:cs="Times New Roman"/>
              </w:rPr>
            </w:pPr>
          </w:p>
        </w:tc>
        <w:tc>
          <w:tcPr>
            <w:tcW w:w="4819" w:type="dxa"/>
            <w:vMerge/>
          </w:tcPr>
          <w:p w:rsidR="00C51CC1" w:rsidRPr="00C51CC1" w:rsidRDefault="00C51CC1">
            <w:pPr>
              <w:rPr>
                <w:rFonts w:ascii="Times New Roman" w:hAnsi="Times New Roman" w:cs="Times New Roman"/>
              </w:rPr>
            </w:pPr>
          </w:p>
        </w:tc>
      </w:tr>
      <w:tr w:rsidR="00C51CC1" w:rsidRPr="00C51CC1">
        <w:tc>
          <w:tcPr>
            <w:tcW w:w="660" w:type="dxa"/>
          </w:tcPr>
          <w:p w:rsidR="00C51CC1" w:rsidRPr="00C51CC1" w:rsidRDefault="00C51CC1">
            <w:pPr>
              <w:pStyle w:val="ConsPlusNormal"/>
              <w:rPr>
                <w:rFonts w:ascii="Times New Roman" w:hAnsi="Times New Roman" w:cs="Times New Roman"/>
              </w:rPr>
            </w:pPr>
          </w:p>
        </w:tc>
        <w:tc>
          <w:tcPr>
            <w:tcW w:w="2145" w:type="dxa"/>
          </w:tcPr>
          <w:p w:rsidR="00C51CC1" w:rsidRPr="00C51CC1" w:rsidRDefault="00C51CC1">
            <w:pPr>
              <w:pStyle w:val="ConsPlusNormal"/>
              <w:rPr>
                <w:rFonts w:ascii="Times New Roman" w:hAnsi="Times New Roman" w:cs="Times New Roman"/>
              </w:rPr>
            </w:pPr>
          </w:p>
        </w:tc>
        <w:tc>
          <w:tcPr>
            <w:tcW w:w="2640" w:type="dxa"/>
          </w:tcPr>
          <w:p w:rsidR="00C51CC1" w:rsidRPr="00C51CC1" w:rsidRDefault="00C51CC1">
            <w:pPr>
              <w:pStyle w:val="ConsPlusNormal"/>
              <w:rPr>
                <w:rFonts w:ascii="Times New Roman" w:hAnsi="Times New Roman" w:cs="Times New Roman"/>
              </w:rPr>
            </w:pPr>
          </w:p>
        </w:tc>
        <w:tc>
          <w:tcPr>
            <w:tcW w:w="1485" w:type="dxa"/>
          </w:tcPr>
          <w:p w:rsidR="00C51CC1" w:rsidRPr="00C51CC1" w:rsidRDefault="00C51CC1">
            <w:pPr>
              <w:pStyle w:val="ConsPlusNormal"/>
              <w:rPr>
                <w:rFonts w:ascii="Times New Roman" w:hAnsi="Times New Roman" w:cs="Times New Roman"/>
              </w:rPr>
            </w:pPr>
          </w:p>
        </w:tc>
        <w:tc>
          <w:tcPr>
            <w:tcW w:w="1815" w:type="dxa"/>
          </w:tcPr>
          <w:p w:rsidR="00C51CC1" w:rsidRPr="00C51CC1" w:rsidRDefault="00C51CC1">
            <w:pPr>
              <w:pStyle w:val="ConsPlusNormal"/>
              <w:rPr>
                <w:rFonts w:ascii="Times New Roman" w:hAnsi="Times New Roman" w:cs="Times New Roman"/>
              </w:rPr>
            </w:pPr>
          </w:p>
        </w:tc>
        <w:tc>
          <w:tcPr>
            <w:tcW w:w="4819" w:type="dxa"/>
          </w:tcPr>
          <w:p w:rsidR="00C51CC1" w:rsidRPr="00C51CC1" w:rsidRDefault="00C51CC1">
            <w:pPr>
              <w:pStyle w:val="ConsPlusNormal"/>
              <w:rPr>
                <w:rFonts w:ascii="Times New Roman" w:hAnsi="Times New Roman" w:cs="Times New Roman"/>
              </w:rPr>
            </w:pPr>
          </w:p>
        </w:tc>
      </w:tr>
      <w:tr w:rsidR="00C51CC1" w:rsidRPr="00C51CC1">
        <w:tc>
          <w:tcPr>
            <w:tcW w:w="660" w:type="dxa"/>
          </w:tcPr>
          <w:p w:rsidR="00C51CC1" w:rsidRPr="00C51CC1" w:rsidRDefault="00C51CC1">
            <w:pPr>
              <w:pStyle w:val="ConsPlusNormal"/>
              <w:rPr>
                <w:rFonts w:ascii="Times New Roman" w:hAnsi="Times New Roman" w:cs="Times New Roman"/>
              </w:rPr>
            </w:pPr>
          </w:p>
        </w:tc>
        <w:tc>
          <w:tcPr>
            <w:tcW w:w="2145" w:type="dxa"/>
          </w:tcPr>
          <w:p w:rsidR="00C51CC1" w:rsidRPr="00C51CC1" w:rsidRDefault="00C51CC1">
            <w:pPr>
              <w:pStyle w:val="ConsPlusNormal"/>
              <w:rPr>
                <w:rFonts w:ascii="Times New Roman" w:hAnsi="Times New Roman" w:cs="Times New Roman"/>
              </w:rPr>
            </w:pPr>
          </w:p>
        </w:tc>
        <w:tc>
          <w:tcPr>
            <w:tcW w:w="2640" w:type="dxa"/>
          </w:tcPr>
          <w:p w:rsidR="00C51CC1" w:rsidRPr="00C51CC1" w:rsidRDefault="00C51CC1">
            <w:pPr>
              <w:pStyle w:val="ConsPlusNormal"/>
              <w:rPr>
                <w:rFonts w:ascii="Times New Roman" w:hAnsi="Times New Roman" w:cs="Times New Roman"/>
              </w:rPr>
            </w:pPr>
          </w:p>
        </w:tc>
        <w:tc>
          <w:tcPr>
            <w:tcW w:w="1485" w:type="dxa"/>
          </w:tcPr>
          <w:p w:rsidR="00C51CC1" w:rsidRPr="00C51CC1" w:rsidRDefault="00C51CC1">
            <w:pPr>
              <w:pStyle w:val="ConsPlusNormal"/>
              <w:rPr>
                <w:rFonts w:ascii="Times New Roman" w:hAnsi="Times New Roman" w:cs="Times New Roman"/>
              </w:rPr>
            </w:pPr>
          </w:p>
        </w:tc>
        <w:tc>
          <w:tcPr>
            <w:tcW w:w="1815" w:type="dxa"/>
          </w:tcPr>
          <w:p w:rsidR="00C51CC1" w:rsidRPr="00C51CC1" w:rsidRDefault="00C51CC1">
            <w:pPr>
              <w:pStyle w:val="ConsPlusNormal"/>
              <w:rPr>
                <w:rFonts w:ascii="Times New Roman" w:hAnsi="Times New Roman" w:cs="Times New Roman"/>
              </w:rPr>
            </w:pPr>
          </w:p>
        </w:tc>
        <w:tc>
          <w:tcPr>
            <w:tcW w:w="4819" w:type="dxa"/>
          </w:tcPr>
          <w:p w:rsidR="00C51CC1" w:rsidRPr="00C51CC1" w:rsidRDefault="00C51CC1">
            <w:pPr>
              <w:pStyle w:val="ConsPlusNormal"/>
              <w:rPr>
                <w:rFonts w:ascii="Times New Roman" w:hAnsi="Times New Roman" w:cs="Times New Roman"/>
              </w:rPr>
            </w:pPr>
          </w:p>
        </w:tc>
      </w:tr>
      <w:tr w:rsidR="00C51CC1" w:rsidRPr="00C51CC1">
        <w:tc>
          <w:tcPr>
            <w:tcW w:w="660" w:type="dxa"/>
          </w:tcPr>
          <w:p w:rsidR="00C51CC1" w:rsidRPr="00C51CC1" w:rsidRDefault="00C51CC1">
            <w:pPr>
              <w:pStyle w:val="ConsPlusNormal"/>
              <w:rPr>
                <w:rFonts w:ascii="Times New Roman" w:hAnsi="Times New Roman" w:cs="Times New Roman"/>
              </w:rPr>
            </w:pPr>
          </w:p>
        </w:tc>
        <w:tc>
          <w:tcPr>
            <w:tcW w:w="2145" w:type="dxa"/>
          </w:tcPr>
          <w:p w:rsidR="00C51CC1" w:rsidRPr="00C51CC1" w:rsidRDefault="00C51CC1">
            <w:pPr>
              <w:pStyle w:val="ConsPlusNormal"/>
              <w:rPr>
                <w:rFonts w:ascii="Times New Roman" w:hAnsi="Times New Roman" w:cs="Times New Roman"/>
              </w:rPr>
            </w:pPr>
          </w:p>
        </w:tc>
        <w:tc>
          <w:tcPr>
            <w:tcW w:w="2640" w:type="dxa"/>
          </w:tcPr>
          <w:p w:rsidR="00C51CC1" w:rsidRPr="00C51CC1" w:rsidRDefault="00C51CC1">
            <w:pPr>
              <w:pStyle w:val="ConsPlusNormal"/>
              <w:rPr>
                <w:rFonts w:ascii="Times New Roman" w:hAnsi="Times New Roman" w:cs="Times New Roman"/>
              </w:rPr>
            </w:pPr>
          </w:p>
        </w:tc>
        <w:tc>
          <w:tcPr>
            <w:tcW w:w="1485" w:type="dxa"/>
          </w:tcPr>
          <w:p w:rsidR="00C51CC1" w:rsidRPr="00C51CC1" w:rsidRDefault="00C51CC1">
            <w:pPr>
              <w:pStyle w:val="ConsPlusNormal"/>
              <w:rPr>
                <w:rFonts w:ascii="Times New Roman" w:hAnsi="Times New Roman" w:cs="Times New Roman"/>
              </w:rPr>
            </w:pPr>
          </w:p>
        </w:tc>
        <w:tc>
          <w:tcPr>
            <w:tcW w:w="1815" w:type="dxa"/>
          </w:tcPr>
          <w:p w:rsidR="00C51CC1" w:rsidRPr="00C51CC1" w:rsidRDefault="00C51CC1">
            <w:pPr>
              <w:pStyle w:val="ConsPlusNormal"/>
              <w:rPr>
                <w:rFonts w:ascii="Times New Roman" w:hAnsi="Times New Roman" w:cs="Times New Roman"/>
              </w:rPr>
            </w:pPr>
          </w:p>
        </w:tc>
        <w:tc>
          <w:tcPr>
            <w:tcW w:w="4819" w:type="dxa"/>
          </w:tcPr>
          <w:p w:rsidR="00C51CC1" w:rsidRPr="00C51CC1" w:rsidRDefault="00C51CC1">
            <w:pPr>
              <w:pStyle w:val="ConsPlusNormal"/>
              <w:rPr>
                <w:rFonts w:ascii="Times New Roman" w:hAnsi="Times New Roman" w:cs="Times New Roman"/>
              </w:rPr>
            </w:pPr>
          </w:p>
        </w:tc>
      </w:tr>
    </w:tbl>
    <w:p w:rsidR="00C51CC1" w:rsidRPr="00C51CC1" w:rsidRDefault="00C51CC1">
      <w:pPr>
        <w:rPr>
          <w:rFonts w:ascii="Times New Roman" w:hAnsi="Times New Roman" w:cs="Times New Roman"/>
        </w:rPr>
        <w:sectPr w:rsidR="00C51CC1" w:rsidRPr="00C51CC1" w:rsidSect="00C51CC1">
          <w:pgSz w:w="16838" w:h="11905" w:orient="landscape"/>
          <w:pgMar w:top="680" w:right="680" w:bottom="680" w:left="680" w:header="0" w:footer="0" w:gutter="0"/>
          <w:cols w:space="720"/>
        </w:sect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right"/>
        <w:outlineLvl w:val="1"/>
        <w:rPr>
          <w:rFonts w:ascii="Times New Roman" w:hAnsi="Times New Roman" w:cs="Times New Roman"/>
        </w:rPr>
      </w:pPr>
      <w:r w:rsidRPr="00C51CC1">
        <w:rPr>
          <w:rFonts w:ascii="Times New Roman" w:hAnsi="Times New Roman" w:cs="Times New Roman"/>
        </w:rPr>
        <w:t>Приложение N 5</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к Административному регламенту</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министерства </w:t>
      </w:r>
      <w:proofErr w:type="gramStart"/>
      <w:r w:rsidRPr="00C51CC1">
        <w:rPr>
          <w:rFonts w:ascii="Times New Roman" w:hAnsi="Times New Roman" w:cs="Times New Roman"/>
        </w:rPr>
        <w:t>социально-демографической</w:t>
      </w:r>
      <w:proofErr w:type="gramEnd"/>
      <w:r w:rsidRPr="00C51CC1">
        <w:rPr>
          <w:rFonts w:ascii="Times New Roman" w:hAnsi="Times New Roman" w:cs="Times New Roman"/>
        </w:rPr>
        <w:t xml:space="preserve"> 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семейной политики Самарской области </w:t>
      </w:r>
      <w:proofErr w:type="gramStart"/>
      <w:r w:rsidRPr="00C51CC1">
        <w:rPr>
          <w:rFonts w:ascii="Times New Roman" w:hAnsi="Times New Roman" w:cs="Times New Roman"/>
        </w:rPr>
        <w:t>по</w:t>
      </w:r>
      <w:proofErr w:type="gramEnd"/>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предоставлению государственной услуги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"Предоставление компенсационных выплат</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членам семей погибших (умерших)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военнослужащих и сотрудников некоторых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федеральных органов исполнительной власти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 связи с расходами по оплате</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установки квартирных телефонов"</w:t>
      </w:r>
    </w:p>
    <w:p w:rsidR="00C51CC1" w:rsidRPr="00C51CC1" w:rsidRDefault="00C51C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1CC1" w:rsidRPr="00C51CC1">
        <w:trPr>
          <w:jc w:val="center"/>
        </w:trPr>
        <w:tc>
          <w:tcPr>
            <w:tcW w:w="9294" w:type="dxa"/>
            <w:tcBorders>
              <w:top w:val="nil"/>
              <w:left w:val="single" w:sz="24" w:space="0" w:color="CED3F1"/>
              <w:bottom w:val="nil"/>
              <w:right w:val="single" w:sz="24" w:space="0" w:color="F4F3F8"/>
            </w:tcBorders>
            <w:shd w:val="clear" w:color="auto" w:fill="F4F3F8"/>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Список изменяющих документов</w:t>
            </w:r>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 xml:space="preserve">Самарской области от 11.11.2015 </w:t>
            </w:r>
            <w:hyperlink r:id="rId86" w:history="1">
              <w:r w:rsidRPr="00C51CC1">
                <w:rPr>
                  <w:rFonts w:ascii="Times New Roman" w:hAnsi="Times New Roman" w:cs="Times New Roman"/>
                  <w:color w:val="0000FF"/>
                </w:rPr>
                <w:t>N 623</w:t>
              </w:r>
            </w:hyperlink>
            <w:r w:rsidRPr="00C51CC1">
              <w:rPr>
                <w:rFonts w:ascii="Times New Roman" w:hAnsi="Times New Roman" w:cs="Times New Roman"/>
                <w:color w:val="392C69"/>
              </w:rPr>
              <w:t xml:space="preserve">, от 04.02.2019 </w:t>
            </w:r>
            <w:hyperlink r:id="rId87" w:history="1">
              <w:r w:rsidRPr="00C51CC1">
                <w:rPr>
                  <w:rFonts w:ascii="Times New Roman" w:hAnsi="Times New Roman" w:cs="Times New Roman"/>
                  <w:color w:val="0000FF"/>
                </w:rPr>
                <w:t>N 42</w:t>
              </w:r>
            </w:hyperlink>
            <w:r w:rsidRPr="00C51CC1">
              <w:rPr>
                <w:rFonts w:ascii="Times New Roman" w:hAnsi="Times New Roman" w:cs="Times New Roman"/>
                <w:color w:val="392C69"/>
              </w:rPr>
              <w:t>)</w:t>
            </w:r>
            <w:proofErr w:type="gramEnd"/>
          </w:p>
        </w:tc>
      </w:tr>
    </w:tbl>
    <w:p w:rsidR="00C51CC1" w:rsidRPr="00C51CC1" w:rsidRDefault="00C51CC1">
      <w:pPr>
        <w:pStyle w:val="ConsPlusNormal"/>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bookmarkStart w:id="20" w:name="P1336"/>
      <w:bookmarkEnd w:id="20"/>
      <w:r w:rsidRPr="00C51CC1">
        <w:rPr>
          <w:rFonts w:ascii="Times New Roman" w:hAnsi="Times New Roman" w:cs="Times New Roman"/>
        </w:rPr>
        <w:t xml:space="preserve">                                УВЕДОМЛЕНИЕ</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 РЕГИСТРАЦИИ НАПРАВЛЕННОГО В ЭЛЕКТРОННОЙ ФОРМЕ ЗАПРОСА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(ЗАЯВЛЕНИЯ) О ПРЕДОСТАВЛЕНИИ КОМПЕНСАЦИИ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от ________________</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Заявителю  (получателю  компенсации  или  его  законному представителю)</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/фамилия, имя, отчество/</w:t>
      </w:r>
    </w:p>
    <w:p w:rsidR="00C51CC1" w:rsidRPr="00C51CC1" w:rsidRDefault="00C51CC1">
      <w:pPr>
        <w:pStyle w:val="ConsPlusNonformat"/>
        <w:jc w:val="both"/>
        <w:rPr>
          <w:rFonts w:ascii="Times New Roman" w:hAnsi="Times New Roman" w:cs="Times New Roman"/>
        </w:rPr>
      </w:pPr>
      <w:proofErr w:type="gramStart"/>
      <w:r w:rsidRPr="00C51CC1">
        <w:rPr>
          <w:rFonts w:ascii="Times New Roman" w:hAnsi="Times New Roman" w:cs="Times New Roman"/>
        </w:rPr>
        <w:t>проживающему по адресу: ___________________________________________________</w:t>
      </w:r>
      <w:proofErr w:type="gramEnd"/>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Уведомляем Вас о том, что 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/наименование уполномоченного органа/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принято   направленное  в  электронной  форме  заявление  о  предоставлении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компенсации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/указываются фамилия, имя, отчество получателя или получателей компенсации/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в  связи  с расходами по оплате установки квартирного телефона на основании</w:t>
      </w:r>
    </w:p>
    <w:p w:rsidR="00C51CC1" w:rsidRPr="00C51CC1" w:rsidRDefault="00C51CC1">
      <w:pPr>
        <w:pStyle w:val="ConsPlusNonformat"/>
        <w:jc w:val="both"/>
        <w:rPr>
          <w:rFonts w:ascii="Times New Roman" w:hAnsi="Times New Roman" w:cs="Times New Roman"/>
        </w:rPr>
      </w:pPr>
      <w:hyperlink r:id="rId88" w:history="1">
        <w:r w:rsidRPr="00C51CC1">
          <w:rPr>
            <w:rFonts w:ascii="Times New Roman" w:hAnsi="Times New Roman" w:cs="Times New Roman"/>
            <w:color w:val="0000FF"/>
          </w:rPr>
          <w:t>постановления</w:t>
        </w:r>
      </w:hyperlink>
      <w:r w:rsidRPr="00C51CC1">
        <w:rPr>
          <w:rFonts w:ascii="Times New Roman" w:hAnsi="Times New Roman" w:cs="Times New Roman"/>
        </w:rPr>
        <w:t xml:space="preserve">  Правительства  Российской  Федерации  от 2 августа 2005 года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N  475  "О  предоставлении членам семей погибших (умерших) военнослужащих 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сотрудников    некоторых    федеральных   органов   исполнительной   власти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компенсационных  выплат  в  связи  с  расходами  по оплате жилых помещений,</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коммунальных и других видов услуг".</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Дата регистрации заявления: "___" _______________ 20___ года.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Порядковый номер записи в журнале регистрации 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Дополнительно  сообщаем,  что  рассмотрение  заявления о предоставлении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компенсации   приостановлено   до   представления  в  уполномоченный  орган</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следующих документов:</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а)  справок  (справки)  о  праве на получение компенсационных выплат </w:t>
      </w:r>
      <w:proofErr w:type="gramStart"/>
      <w:r w:rsidRPr="00C51CC1">
        <w:rPr>
          <w:rFonts w:ascii="Times New Roman" w:hAnsi="Times New Roman" w:cs="Times New Roman"/>
        </w:rPr>
        <w:t>по</w:t>
      </w:r>
      <w:proofErr w:type="gramEnd"/>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форме,  установленной  </w:t>
      </w:r>
      <w:hyperlink r:id="rId89" w:history="1">
        <w:r w:rsidRPr="00C51CC1">
          <w:rPr>
            <w:rFonts w:ascii="Times New Roman" w:hAnsi="Times New Roman" w:cs="Times New Roman"/>
            <w:color w:val="0000FF"/>
          </w:rPr>
          <w:t>постановлением</w:t>
        </w:r>
      </w:hyperlink>
      <w:r w:rsidRPr="00C51CC1">
        <w:rPr>
          <w:rFonts w:ascii="Times New Roman" w:hAnsi="Times New Roman" w:cs="Times New Roman"/>
        </w:rPr>
        <w:t xml:space="preserve">  Правительства  Российской  Федерации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от   02.08.2005   N   475,   </w:t>
      </w:r>
      <w:proofErr w:type="gramStart"/>
      <w:r w:rsidRPr="00C51CC1">
        <w:rPr>
          <w:rFonts w:ascii="Times New Roman" w:hAnsi="Times New Roman" w:cs="Times New Roman"/>
        </w:rPr>
        <w:t>выданных</w:t>
      </w:r>
      <w:proofErr w:type="gramEnd"/>
      <w:r w:rsidRPr="00C51CC1">
        <w:rPr>
          <w:rFonts w:ascii="Times New Roman" w:hAnsi="Times New Roman" w:cs="Times New Roman"/>
        </w:rPr>
        <w:t xml:space="preserve">   членам   семьи погибшего (умершего)</w:t>
      </w:r>
    </w:p>
    <w:p w:rsidR="00C51CC1" w:rsidRPr="00C51CC1" w:rsidRDefault="00C51CC1">
      <w:pPr>
        <w:pStyle w:val="ConsPlusNonformat"/>
        <w:jc w:val="both"/>
        <w:rPr>
          <w:rFonts w:ascii="Times New Roman" w:hAnsi="Times New Roman" w:cs="Times New Roman"/>
        </w:rPr>
      </w:pPr>
      <w:proofErr w:type="gramStart"/>
      <w:r w:rsidRPr="00C51CC1">
        <w:rPr>
          <w:rFonts w:ascii="Times New Roman" w:hAnsi="Times New Roman" w:cs="Times New Roman"/>
        </w:rPr>
        <w:t>военнослужащего     (сотрудника    федерального    органа    исполнительной</w:t>
      </w:r>
      <w:proofErr w:type="gramEnd"/>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власти), </w:t>
      </w:r>
      <w:proofErr w:type="gramStart"/>
      <w:r w:rsidRPr="00C51CC1">
        <w:rPr>
          <w:rFonts w:ascii="Times New Roman" w:hAnsi="Times New Roman" w:cs="Times New Roman"/>
        </w:rPr>
        <w:t>проживающим</w:t>
      </w:r>
      <w:proofErr w:type="gramEnd"/>
      <w:r w:rsidRPr="00C51CC1">
        <w:rPr>
          <w:rFonts w:ascii="Times New Roman" w:hAnsi="Times New Roman" w:cs="Times New Roman"/>
        </w:rPr>
        <w:t xml:space="preserve"> в одном жилом помещении;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б) документов, удостоверяющих личность;</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в) для детей в возрасте:</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старше  18  лет  - документов, подтверждающих установление инвалидности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до достижения ими 18-летнего возраста;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до  23  лет  - документов, подтверждающих их обучение </w:t>
      </w:r>
      <w:proofErr w:type="gramStart"/>
      <w:r w:rsidRPr="00C51CC1">
        <w:rPr>
          <w:rFonts w:ascii="Times New Roman" w:hAnsi="Times New Roman" w:cs="Times New Roman"/>
        </w:rPr>
        <w:t>в</w:t>
      </w:r>
      <w:proofErr w:type="gramEnd"/>
      <w:r w:rsidRPr="00C51CC1">
        <w:rPr>
          <w:rFonts w:ascii="Times New Roman" w:hAnsi="Times New Roman" w:cs="Times New Roman"/>
        </w:rPr>
        <w:t xml:space="preserve"> образовательных</w:t>
      </w:r>
    </w:p>
    <w:p w:rsidR="00C51CC1" w:rsidRPr="00C51CC1" w:rsidRDefault="00C51CC1">
      <w:pPr>
        <w:pStyle w:val="ConsPlusNonformat"/>
        <w:jc w:val="both"/>
        <w:rPr>
          <w:rFonts w:ascii="Times New Roman" w:hAnsi="Times New Roman" w:cs="Times New Roman"/>
        </w:rPr>
      </w:pPr>
      <w:proofErr w:type="gramStart"/>
      <w:r w:rsidRPr="00C51CC1">
        <w:rPr>
          <w:rFonts w:ascii="Times New Roman" w:hAnsi="Times New Roman" w:cs="Times New Roman"/>
        </w:rPr>
        <w:t>учреждениях</w:t>
      </w:r>
      <w:proofErr w:type="gramEnd"/>
      <w:r w:rsidRPr="00C51CC1">
        <w:rPr>
          <w:rFonts w:ascii="Times New Roman" w:hAnsi="Times New Roman" w:cs="Times New Roman"/>
        </w:rPr>
        <w:t xml:space="preserve"> по очной форме обучения;</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г)   оригиналов   платежных  документов,  подтверждающих  </w:t>
      </w:r>
      <w:proofErr w:type="gramStart"/>
      <w:r w:rsidRPr="00C51CC1">
        <w:rPr>
          <w:rFonts w:ascii="Times New Roman" w:hAnsi="Times New Roman" w:cs="Times New Roman"/>
        </w:rPr>
        <w:t>произведенные</w:t>
      </w:r>
      <w:proofErr w:type="gramEnd"/>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расходы по оплате установки квартирного телефона.</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Специалист            _________________        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lastRenderedPageBreak/>
        <w:t xml:space="preserve">                          (подпись)               (расшифровка подписи)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телефон _______________</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right"/>
        <w:outlineLvl w:val="1"/>
        <w:rPr>
          <w:rFonts w:ascii="Times New Roman" w:hAnsi="Times New Roman" w:cs="Times New Roman"/>
        </w:rPr>
      </w:pPr>
      <w:r w:rsidRPr="00C51CC1">
        <w:rPr>
          <w:rFonts w:ascii="Times New Roman" w:hAnsi="Times New Roman" w:cs="Times New Roman"/>
        </w:rPr>
        <w:t>Приложение N 6</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к Административному регламенту</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министерства </w:t>
      </w:r>
      <w:proofErr w:type="gramStart"/>
      <w:r w:rsidRPr="00C51CC1">
        <w:rPr>
          <w:rFonts w:ascii="Times New Roman" w:hAnsi="Times New Roman" w:cs="Times New Roman"/>
        </w:rPr>
        <w:t>социально-демографической</w:t>
      </w:r>
      <w:proofErr w:type="gramEnd"/>
      <w:r w:rsidRPr="00C51CC1">
        <w:rPr>
          <w:rFonts w:ascii="Times New Roman" w:hAnsi="Times New Roman" w:cs="Times New Roman"/>
        </w:rPr>
        <w:t xml:space="preserve"> 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семейной политики Самарской области </w:t>
      </w:r>
      <w:proofErr w:type="gramStart"/>
      <w:r w:rsidRPr="00C51CC1">
        <w:rPr>
          <w:rFonts w:ascii="Times New Roman" w:hAnsi="Times New Roman" w:cs="Times New Roman"/>
        </w:rPr>
        <w:t>по</w:t>
      </w:r>
      <w:proofErr w:type="gramEnd"/>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предоставлению государственной услуги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"Предоставление компенсационных выплат</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членам семей погибших (умерших)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военнослужащих и сотрудников некоторых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федеральных органов исполнительной власти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 связи с расходами по оплате</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установки квартирных телефонов"</w:t>
      </w:r>
    </w:p>
    <w:p w:rsidR="00C51CC1" w:rsidRPr="00C51CC1" w:rsidRDefault="00C51C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1CC1" w:rsidRPr="00C51CC1">
        <w:trPr>
          <w:jc w:val="center"/>
        </w:trPr>
        <w:tc>
          <w:tcPr>
            <w:tcW w:w="9294" w:type="dxa"/>
            <w:tcBorders>
              <w:top w:val="nil"/>
              <w:left w:val="single" w:sz="24" w:space="0" w:color="CED3F1"/>
              <w:bottom w:val="nil"/>
              <w:right w:val="single" w:sz="24" w:space="0" w:color="F4F3F8"/>
            </w:tcBorders>
            <w:shd w:val="clear" w:color="auto" w:fill="F4F3F8"/>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Список изменяющих документов</w:t>
            </w:r>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 xml:space="preserve">Самарской области от 11.11.2015 </w:t>
            </w:r>
            <w:hyperlink r:id="rId90" w:history="1">
              <w:r w:rsidRPr="00C51CC1">
                <w:rPr>
                  <w:rFonts w:ascii="Times New Roman" w:hAnsi="Times New Roman" w:cs="Times New Roman"/>
                  <w:color w:val="0000FF"/>
                </w:rPr>
                <w:t>N 623</w:t>
              </w:r>
            </w:hyperlink>
            <w:r w:rsidRPr="00C51CC1">
              <w:rPr>
                <w:rFonts w:ascii="Times New Roman" w:hAnsi="Times New Roman" w:cs="Times New Roman"/>
                <w:color w:val="392C69"/>
              </w:rPr>
              <w:t xml:space="preserve">, от 04.02.2019 </w:t>
            </w:r>
            <w:hyperlink r:id="rId91" w:history="1">
              <w:r w:rsidRPr="00C51CC1">
                <w:rPr>
                  <w:rFonts w:ascii="Times New Roman" w:hAnsi="Times New Roman" w:cs="Times New Roman"/>
                  <w:color w:val="0000FF"/>
                </w:rPr>
                <w:t>N 42</w:t>
              </w:r>
            </w:hyperlink>
            <w:r w:rsidRPr="00C51CC1">
              <w:rPr>
                <w:rFonts w:ascii="Times New Roman" w:hAnsi="Times New Roman" w:cs="Times New Roman"/>
                <w:color w:val="392C69"/>
              </w:rPr>
              <w:t>)</w:t>
            </w:r>
            <w:proofErr w:type="gramEnd"/>
          </w:p>
        </w:tc>
      </w:tr>
    </w:tbl>
    <w:p w:rsidR="00C51CC1" w:rsidRPr="00C51CC1" w:rsidRDefault="00C51CC1">
      <w:pPr>
        <w:pStyle w:val="ConsPlusNormal"/>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bookmarkStart w:id="21" w:name="P1401"/>
      <w:bookmarkEnd w:id="21"/>
      <w:r w:rsidRPr="00C51CC1">
        <w:rPr>
          <w:rFonts w:ascii="Times New Roman" w:hAnsi="Times New Roman" w:cs="Times New Roman"/>
        </w:rPr>
        <w:t xml:space="preserve">                  Форма решения о назначении компенсации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наименование уполномоченного органа</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 НАЗНАЧЕНИИ КОМПЕНСАЦИИ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 20__ года                                          N _____</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Дата обращения за компенсацией: ________________</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/фамилия, имя, отчество, категория получателя компенсации/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Адрес регистрации: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Лицевой код:                        Способы выплаты:</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Почтовые/банковские реквизиты:</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Назначить  компенсацию  в связи с расходами по оплате установки </w:t>
      </w:r>
      <w:proofErr w:type="gramStart"/>
      <w:r w:rsidRPr="00C51CC1">
        <w:rPr>
          <w:rFonts w:ascii="Times New Roman" w:hAnsi="Times New Roman" w:cs="Times New Roman"/>
        </w:rPr>
        <w:t>квартирного</w:t>
      </w:r>
      <w:proofErr w:type="gramEnd"/>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телефона в сумме: ________________________ рублей.</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Руководитель     _________________         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(подпись)                   (расшифровка подписи)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МП</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Подготовил:       _________________     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(подпись)            (расшифровка подписи)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Проверил:         _________________     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(подпись)            (расшифровка подписи)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right"/>
        <w:outlineLvl w:val="1"/>
        <w:rPr>
          <w:rFonts w:ascii="Times New Roman" w:hAnsi="Times New Roman" w:cs="Times New Roman"/>
        </w:rPr>
      </w:pPr>
      <w:r w:rsidRPr="00C51CC1">
        <w:rPr>
          <w:rFonts w:ascii="Times New Roman" w:hAnsi="Times New Roman" w:cs="Times New Roman"/>
        </w:rPr>
        <w:t>Приложение N 7</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к Административному регламенту</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министерства </w:t>
      </w:r>
      <w:proofErr w:type="gramStart"/>
      <w:r w:rsidRPr="00C51CC1">
        <w:rPr>
          <w:rFonts w:ascii="Times New Roman" w:hAnsi="Times New Roman" w:cs="Times New Roman"/>
        </w:rPr>
        <w:t>социально-демографической</w:t>
      </w:r>
      <w:proofErr w:type="gramEnd"/>
      <w:r w:rsidRPr="00C51CC1">
        <w:rPr>
          <w:rFonts w:ascii="Times New Roman" w:hAnsi="Times New Roman" w:cs="Times New Roman"/>
        </w:rPr>
        <w:t xml:space="preserve"> 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семейной политики Самарской области </w:t>
      </w:r>
      <w:proofErr w:type="gramStart"/>
      <w:r w:rsidRPr="00C51CC1">
        <w:rPr>
          <w:rFonts w:ascii="Times New Roman" w:hAnsi="Times New Roman" w:cs="Times New Roman"/>
        </w:rPr>
        <w:t>по</w:t>
      </w:r>
      <w:proofErr w:type="gramEnd"/>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предоставлению государственной услуги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lastRenderedPageBreak/>
        <w:t>"Предоставление компенсационных выплат</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членам семей погибших (умерших)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военнослужащих и сотрудников некоторых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федеральных органов исполнительной власти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 связи с расходами по оплате</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установки квартирных телефонов"</w:t>
      </w:r>
    </w:p>
    <w:p w:rsidR="00C51CC1" w:rsidRPr="00C51CC1" w:rsidRDefault="00C51C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1CC1" w:rsidRPr="00C51CC1">
        <w:trPr>
          <w:jc w:val="center"/>
        </w:trPr>
        <w:tc>
          <w:tcPr>
            <w:tcW w:w="9294" w:type="dxa"/>
            <w:tcBorders>
              <w:top w:val="nil"/>
              <w:left w:val="single" w:sz="24" w:space="0" w:color="CED3F1"/>
              <w:bottom w:val="nil"/>
              <w:right w:val="single" w:sz="24" w:space="0" w:color="F4F3F8"/>
            </w:tcBorders>
            <w:shd w:val="clear" w:color="auto" w:fill="F4F3F8"/>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Список изменяющих документов</w:t>
            </w:r>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 xml:space="preserve">Самарской области от 11.11.2015 </w:t>
            </w:r>
            <w:hyperlink r:id="rId92" w:history="1">
              <w:r w:rsidRPr="00C51CC1">
                <w:rPr>
                  <w:rFonts w:ascii="Times New Roman" w:hAnsi="Times New Roman" w:cs="Times New Roman"/>
                  <w:color w:val="0000FF"/>
                </w:rPr>
                <w:t>N 623</w:t>
              </w:r>
            </w:hyperlink>
            <w:r w:rsidRPr="00C51CC1">
              <w:rPr>
                <w:rFonts w:ascii="Times New Roman" w:hAnsi="Times New Roman" w:cs="Times New Roman"/>
                <w:color w:val="392C69"/>
              </w:rPr>
              <w:t xml:space="preserve">, от 04.02.2019 </w:t>
            </w:r>
            <w:hyperlink r:id="rId93" w:history="1">
              <w:r w:rsidRPr="00C51CC1">
                <w:rPr>
                  <w:rFonts w:ascii="Times New Roman" w:hAnsi="Times New Roman" w:cs="Times New Roman"/>
                  <w:color w:val="0000FF"/>
                </w:rPr>
                <w:t>N 42</w:t>
              </w:r>
            </w:hyperlink>
            <w:r w:rsidRPr="00C51CC1">
              <w:rPr>
                <w:rFonts w:ascii="Times New Roman" w:hAnsi="Times New Roman" w:cs="Times New Roman"/>
                <w:color w:val="392C69"/>
              </w:rPr>
              <w:t>)</w:t>
            </w:r>
            <w:proofErr w:type="gramEnd"/>
          </w:p>
        </w:tc>
      </w:tr>
    </w:tbl>
    <w:p w:rsidR="00C51CC1" w:rsidRPr="00C51CC1" w:rsidRDefault="00C51CC1">
      <w:pPr>
        <w:pStyle w:val="ConsPlusNormal"/>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bookmarkStart w:id="22" w:name="P1451"/>
      <w:bookmarkEnd w:id="22"/>
      <w:r w:rsidRPr="00C51CC1">
        <w:rPr>
          <w:rFonts w:ascii="Times New Roman" w:hAnsi="Times New Roman" w:cs="Times New Roman"/>
        </w:rPr>
        <w:t xml:space="preserve">             Форма решения об отказе в назначении компенсации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наименование уполномоченного органа</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ОБ ОТКАЗЕ В НАЗНАЧЕНИИ КОМПЕНСАЦИИ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 20__ года                                            N ___</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На  основании  </w:t>
      </w:r>
      <w:hyperlink r:id="rId94" w:history="1">
        <w:r w:rsidRPr="00C51CC1">
          <w:rPr>
            <w:rFonts w:ascii="Times New Roman" w:hAnsi="Times New Roman" w:cs="Times New Roman"/>
            <w:color w:val="0000FF"/>
          </w:rPr>
          <w:t>постановления</w:t>
        </w:r>
      </w:hyperlink>
      <w:r w:rsidRPr="00C51CC1">
        <w:rPr>
          <w:rFonts w:ascii="Times New Roman" w:hAnsi="Times New Roman" w:cs="Times New Roman"/>
        </w:rPr>
        <w:t xml:space="preserve">  Правительства  Российской  Федерации от 2</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августа  2005  года N 475 "О предоставлении членам семей погибших (умерших)</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военнослужащих  и  сотрудников некоторых федеральных органов </w:t>
      </w:r>
      <w:proofErr w:type="gramStart"/>
      <w:r w:rsidRPr="00C51CC1">
        <w:rPr>
          <w:rFonts w:ascii="Times New Roman" w:hAnsi="Times New Roman" w:cs="Times New Roman"/>
        </w:rPr>
        <w:t>исполнительной</w:t>
      </w:r>
      <w:proofErr w:type="gramEnd"/>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власти   компенсационных  выплат  в  связи  с  расходами  по  оплате  жилых</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помещений,  коммунальных  и  других  видов услуг" отказать в предоставлении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w:t>
      </w:r>
      <w:proofErr w:type="gramStart"/>
      <w:r w:rsidRPr="00C51CC1">
        <w:rPr>
          <w:rFonts w:ascii="Times New Roman" w:hAnsi="Times New Roman" w:cs="Times New Roman"/>
        </w:rPr>
        <w:t>назначении</w:t>
      </w:r>
      <w:proofErr w:type="gramEnd"/>
      <w:r w:rsidRPr="00C51CC1">
        <w:rPr>
          <w:rFonts w:ascii="Times New Roman" w:hAnsi="Times New Roman" w:cs="Times New Roman"/>
        </w:rPr>
        <w:t>)   компенсации   в   связи  с  расходами  по  оплате  установки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квартирного  телефона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/указываются фамилия, имя, отчество/</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по причинам:</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/указываются причины отказа в назначении компенсации/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Руководитель</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уполномоченного органа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(уполномоченное лицо)      ________________     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(подпись)          (расшифровка подписи)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МП</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Подготовил ____________ 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(подпись)   (расшифровка подписи)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Проверил   ____________ 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(подпись)   (расшифровка подписи)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right"/>
        <w:outlineLvl w:val="1"/>
        <w:rPr>
          <w:rFonts w:ascii="Times New Roman" w:hAnsi="Times New Roman" w:cs="Times New Roman"/>
        </w:rPr>
      </w:pPr>
      <w:r w:rsidRPr="00C51CC1">
        <w:rPr>
          <w:rFonts w:ascii="Times New Roman" w:hAnsi="Times New Roman" w:cs="Times New Roman"/>
        </w:rPr>
        <w:t>Приложение N 8</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к Административному регламенту</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министерства </w:t>
      </w:r>
      <w:proofErr w:type="gramStart"/>
      <w:r w:rsidRPr="00C51CC1">
        <w:rPr>
          <w:rFonts w:ascii="Times New Roman" w:hAnsi="Times New Roman" w:cs="Times New Roman"/>
        </w:rPr>
        <w:t>социально-демографической</w:t>
      </w:r>
      <w:proofErr w:type="gramEnd"/>
      <w:r w:rsidRPr="00C51CC1">
        <w:rPr>
          <w:rFonts w:ascii="Times New Roman" w:hAnsi="Times New Roman" w:cs="Times New Roman"/>
        </w:rPr>
        <w:t xml:space="preserve"> 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 xml:space="preserve">семейной политики Самарской области </w:t>
      </w:r>
      <w:proofErr w:type="gramStart"/>
      <w:r w:rsidRPr="00C51CC1">
        <w:rPr>
          <w:rFonts w:ascii="Times New Roman" w:hAnsi="Times New Roman" w:cs="Times New Roman"/>
        </w:rPr>
        <w:t>по</w:t>
      </w:r>
      <w:proofErr w:type="gramEnd"/>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предоставлению государственной услуги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"Предоставление компенсационных выплат</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членам семей погибших (умерших)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военнослужащих и сотрудников некоторых</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федеральных органов исполнительной власти</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в связи с расходами по оплате</w:t>
      </w:r>
    </w:p>
    <w:p w:rsidR="00C51CC1" w:rsidRPr="00C51CC1" w:rsidRDefault="00C51CC1">
      <w:pPr>
        <w:pStyle w:val="ConsPlusNormal"/>
        <w:jc w:val="right"/>
        <w:rPr>
          <w:rFonts w:ascii="Times New Roman" w:hAnsi="Times New Roman" w:cs="Times New Roman"/>
        </w:rPr>
      </w:pPr>
      <w:r w:rsidRPr="00C51CC1">
        <w:rPr>
          <w:rFonts w:ascii="Times New Roman" w:hAnsi="Times New Roman" w:cs="Times New Roman"/>
        </w:rPr>
        <w:t>установки квартирных телефонов"</w:t>
      </w:r>
    </w:p>
    <w:p w:rsidR="00C51CC1" w:rsidRPr="00C51CC1" w:rsidRDefault="00C51C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1CC1" w:rsidRPr="00C51CC1">
        <w:trPr>
          <w:jc w:val="center"/>
        </w:trPr>
        <w:tc>
          <w:tcPr>
            <w:tcW w:w="9294" w:type="dxa"/>
            <w:tcBorders>
              <w:top w:val="nil"/>
              <w:left w:val="single" w:sz="24" w:space="0" w:color="CED3F1"/>
              <w:bottom w:val="nil"/>
              <w:right w:val="single" w:sz="24" w:space="0" w:color="F4F3F8"/>
            </w:tcBorders>
            <w:shd w:val="clear" w:color="auto" w:fill="F4F3F8"/>
          </w:tcPr>
          <w:p w:rsidR="00C51CC1" w:rsidRPr="00C51CC1" w:rsidRDefault="00C51CC1">
            <w:pPr>
              <w:pStyle w:val="ConsPlusNormal"/>
              <w:jc w:val="center"/>
              <w:rPr>
                <w:rFonts w:ascii="Times New Roman" w:hAnsi="Times New Roman" w:cs="Times New Roman"/>
              </w:rPr>
            </w:pPr>
            <w:r w:rsidRPr="00C51CC1">
              <w:rPr>
                <w:rFonts w:ascii="Times New Roman" w:hAnsi="Times New Roman" w:cs="Times New Roman"/>
                <w:color w:val="392C69"/>
              </w:rPr>
              <w:t>Список изменяющих документов</w:t>
            </w:r>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lastRenderedPageBreak/>
              <w:t>(в ред. Приказов министерства социально-демографической и семейной политики</w:t>
            </w:r>
            <w:proofErr w:type="gramEnd"/>
          </w:p>
          <w:p w:rsidR="00C51CC1" w:rsidRPr="00C51CC1" w:rsidRDefault="00C51CC1">
            <w:pPr>
              <w:pStyle w:val="ConsPlusNormal"/>
              <w:jc w:val="center"/>
              <w:rPr>
                <w:rFonts w:ascii="Times New Roman" w:hAnsi="Times New Roman" w:cs="Times New Roman"/>
              </w:rPr>
            </w:pPr>
            <w:proofErr w:type="gramStart"/>
            <w:r w:rsidRPr="00C51CC1">
              <w:rPr>
                <w:rFonts w:ascii="Times New Roman" w:hAnsi="Times New Roman" w:cs="Times New Roman"/>
                <w:color w:val="392C69"/>
              </w:rPr>
              <w:t xml:space="preserve">Самарской области от 11.11.2015 </w:t>
            </w:r>
            <w:hyperlink r:id="rId95" w:history="1">
              <w:r w:rsidRPr="00C51CC1">
                <w:rPr>
                  <w:rFonts w:ascii="Times New Roman" w:hAnsi="Times New Roman" w:cs="Times New Roman"/>
                  <w:color w:val="0000FF"/>
                </w:rPr>
                <w:t>N 623</w:t>
              </w:r>
            </w:hyperlink>
            <w:r w:rsidRPr="00C51CC1">
              <w:rPr>
                <w:rFonts w:ascii="Times New Roman" w:hAnsi="Times New Roman" w:cs="Times New Roman"/>
                <w:color w:val="392C69"/>
              </w:rPr>
              <w:t xml:space="preserve">, от 04.02.2019 </w:t>
            </w:r>
            <w:hyperlink r:id="rId96" w:history="1">
              <w:r w:rsidRPr="00C51CC1">
                <w:rPr>
                  <w:rFonts w:ascii="Times New Roman" w:hAnsi="Times New Roman" w:cs="Times New Roman"/>
                  <w:color w:val="0000FF"/>
                </w:rPr>
                <w:t>N 42</w:t>
              </w:r>
            </w:hyperlink>
            <w:r w:rsidRPr="00C51CC1">
              <w:rPr>
                <w:rFonts w:ascii="Times New Roman" w:hAnsi="Times New Roman" w:cs="Times New Roman"/>
                <w:color w:val="392C69"/>
              </w:rPr>
              <w:t>)</w:t>
            </w:r>
            <w:proofErr w:type="gramEnd"/>
          </w:p>
        </w:tc>
      </w:tr>
    </w:tbl>
    <w:p w:rsidR="00C51CC1" w:rsidRPr="00C51CC1" w:rsidRDefault="00C51CC1">
      <w:pPr>
        <w:pStyle w:val="ConsPlusNormal"/>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Форма уведомления об отказе в предоставлении (назначении) компенсации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наименование уполномоченного органа</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bookmarkStart w:id="23" w:name="P1509"/>
      <w:bookmarkEnd w:id="23"/>
      <w:r w:rsidRPr="00C51CC1">
        <w:rPr>
          <w:rFonts w:ascii="Times New Roman" w:hAnsi="Times New Roman" w:cs="Times New Roman"/>
        </w:rPr>
        <w:t xml:space="preserve">                                УВЕДОМЛЕНИЕ</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ОБ ОТКАЗЕ В ПРЕДОСТАВЛЕНИИ (НАЗНАЧЕНИИ) КОМПЕНСАЦИИ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 20__ года                                           N ____</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Заявителю (получателю компенсации или его законному представителю)</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_______________________________________________________________________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(фамилия, имя, отчество гражданина)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Решением 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/наименование уполномоченного органа/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от  "_____"  _____________  20___  года  N  ___  Вам  отказано в назначении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компенсации  в связи с расходами по оплате установки квартирного телефона </w:t>
      </w:r>
      <w:proofErr w:type="gramStart"/>
      <w:r w:rsidRPr="00C51CC1">
        <w:rPr>
          <w:rFonts w:ascii="Times New Roman" w:hAnsi="Times New Roman" w:cs="Times New Roman"/>
        </w:rPr>
        <w:t>в</w:t>
      </w:r>
      <w:proofErr w:type="gramEnd"/>
    </w:p>
    <w:p w:rsidR="00C51CC1" w:rsidRPr="00C51CC1" w:rsidRDefault="00C51CC1">
      <w:pPr>
        <w:pStyle w:val="ConsPlusNonformat"/>
        <w:jc w:val="both"/>
        <w:rPr>
          <w:rFonts w:ascii="Times New Roman" w:hAnsi="Times New Roman" w:cs="Times New Roman"/>
        </w:rPr>
      </w:pPr>
      <w:proofErr w:type="gramStart"/>
      <w:r w:rsidRPr="00C51CC1">
        <w:rPr>
          <w:rFonts w:ascii="Times New Roman" w:hAnsi="Times New Roman" w:cs="Times New Roman"/>
        </w:rPr>
        <w:t>соответствии</w:t>
      </w:r>
      <w:proofErr w:type="gramEnd"/>
      <w:r w:rsidRPr="00C51CC1">
        <w:rPr>
          <w:rFonts w:ascii="Times New Roman" w:hAnsi="Times New Roman" w:cs="Times New Roman"/>
        </w:rPr>
        <w:t xml:space="preserve">  с  </w:t>
      </w:r>
      <w:hyperlink r:id="rId97" w:history="1">
        <w:r w:rsidRPr="00C51CC1">
          <w:rPr>
            <w:rFonts w:ascii="Times New Roman" w:hAnsi="Times New Roman" w:cs="Times New Roman"/>
            <w:color w:val="0000FF"/>
          </w:rPr>
          <w:t>постановлением</w:t>
        </w:r>
      </w:hyperlink>
      <w:r w:rsidRPr="00C51CC1">
        <w:rPr>
          <w:rFonts w:ascii="Times New Roman" w:hAnsi="Times New Roman" w:cs="Times New Roman"/>
        </w:rPr>
        <w:t xml:space="preserve">  Правительства  Российской  Федерации  от 2</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августа  2005  года N 475 "О предоставлении членам семей погибших (умерших)</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военнослужащих  и  сотрудников некоторых федеральных органов </w:t>
      </w:r>
      <w:proofErr w:type="gramStart"/>
      <w:r w:rsidRPr="00C51CC1">
        <w:rPr>
          <w:rFonts w:ascii="Times New Roman" w:hAnsi="Times New Roman" w:cs="Times New Roman"/>
        </w:rPr>
        <w:t>исполнительной</w:t>
      </w:r>
      <w:proofErr w:type="gramEnd"/>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власти   компенсационных  выплат  в  связи  с  расходами  по  оплате  жилых</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помещений,  коммунальных  и  других  видов  услуг"  по  следующим причинам:</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___________________________________________________________________________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/причины отказа в назначении компенсации/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Приложение: </w:t>
      </w:r>
      <w:hyperlink w:anchor="P1451" w:history="1">
        <w:r w:rsidRPr="00C51CC1">
          <w:rPr>
            <w:rFonts w:ascii="Times New Roman" w:hAnsi="Times New Roman" w:cs="Times New Roman"/>
            <w:color w:val="0000FF"/>
          </w:rPr>
          <w:t>решение</w:t>
        </w:r>
      </w:hyperlink>
      <w:r w:rsidRPr="00C51CC1">
        <w:rPr>
          <w:rFonts w:ascii="Times New Roman" w:hAnsi="Times New Roman" w:cs="Times New Roman"/>
        </w:rPr>
        <w:t xml:space="preserve"> об отказе в назначении компенсации.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Руководитель</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уполномоченного органа</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(уполномоченное лицо)         ___________        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(подпись)         (расшифровка подписи)</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МП</w:t>
      </w:r>
    </w:p>
    <w:p w:rsidR="00C51CC1" w:rsidRPr="00C51CC1" w:rsidRDefault="00C51CC1">
      <w:pPr>
        <w:pStyle w:val="ConsPlusNonformat"/>
        <w:jc w:val="both"/>
        <w:rPr>
          <w:rFonts w:ascii="Times New Roman" w:hAnsi="Times New Roman" w:cs="Times New Roman"/>
        </w:rPr>
      </w:pP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Подготовил ____________ 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(подпись)    (расшифровка подписи)</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Проверил   ____________ _______________________</w:t>
      </w:r>
    </w:p>
    <w:p w:rsidR="00C51CC1" w:rsidRPr="00C51CC1" w:rsidRDefault="00C51CC1">
      <w:pPr>
        <w:pStyle w:val="ConsPlusNonformat"/>
        <w:jc w:val="both"/>
        <w:rPr>
          <w:rFonts w:ascii="Times New Roman" w:hAnsi="Times New Roman" w:cs="Times New Roman"/>
        </w:rPr>
      </w:pPr>
      <w:r w:rsidRPr="00C51CC1">
        <w:rPr>
          <w:rFonts w:ascii="Times New Roman" w:hAnsi="Times New Roman" w:cs="Times New Roman"/>
        </w:rPr>
        <w:t xml:space="preserve">            (подпись)    (расшифровка подписи)</w:t>
      </w: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jc w:val="both"/>
        <w:rPr>
          <w:rFonts w:ascii="Times New Roman" w:hAnsi="Times New Roman" w:cs="Times New Roman"/>
        </w:rPr>
      </w:pPr>
    </w:p>
    <w:p w:rsidR="00C51CC1" w:rsidRPr="00C51CC1" w:rsidRDefault="00C51CC1">
      <w:pPr>
        <w:pStyle w:val="ConsPlusNormal"/>
        <w:pBdr>
          <w:top w:val="single" w:sz="6" w:space="0" w:color="auto"/>
        </w:pBdr>
        <w:spacing w:before="100" w:after="100"/>
        <w:jc w:val="both"/>
        <w:rPr>
          <w:rFonts w:ascii="Times New Roman" w:hAnsi="Times New Roman" w:cs="Times New Roman"/>
          <w:sz w:val="2"/>
          <w:szCs w:val="2"/>
        </w:rPr>
      </w:pPr>
    </w:p>
    <w:p w:rsidR="0065682F" w:rsidRPr="00C51CC1" w:rsidRDefault="0065682F">
      <w:pPr>
        <w:rPr>
          <w:rFonts w:ascii="Times New Roman" w:hAnsi="Times New Roman" w:cs="Times New Roman"/>
        </w:rPr>
      </w:pPr>
      <w:bookmarkStart w:id="24" w:name="_GoBack"/>
      <w:bookmarkEnd w:id="24"/>
    </w:p>
    <w:sectPr w:rsidR="0065682F" w:rsidRPr="00C51CC1" w:rsidSect="00C51CC1">
      <w:pgSz w:w="11905" w:h="16838"/>
      <w:pgMar w:top="680" w:right="680" w:bottom="680" w:left="6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C1"/>
    <w:rsid w:val="0065682F"/>
    <w:rsid w:val="00C5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1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1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1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1C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1C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1C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1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1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1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1C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1C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1C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ADABB11E95B8BF31C01ED5A9F4495F8E0C25249CA416FEA6273E56DE65F01B1A857920FD3988586B116D88FE90BACAE7DC01788B60ABE81832F4b4g0G" TargetMode="External"/><Relationship Id="rId21" Type="http://schemas.openxmlformats.org/officeDocument/2006/relationships/hyperlink" Target="consultantplus://offline/ref=DAADABB11E95B8BF31C01ED5A9F4495F8E0C252495AC10FBA829635CD63CFC191D8A2637FA7084596B136F8DF6CFBFDFF6840C7F927EADF00430F548b0gFG" TargetMode="External"/><Relationship Id="rId34" Type="http://schemas.openxmlformats.org/officeDocument/2006/relationships/hyperlink" Target="consultantplus://offline/ref=DAADABB11E95B8BF31C01ED5A9F4495F8E0C252495AC10FBA829635CD63CFC191D8A2637FA7084596B136F8DF2CFBFDFF6840C7F927EADF00430F548b0gFG" TargetMode="External"/><Relationship Id="rId42" Type="http://schemas.openxmlformats.org/officeDocument/2006/relationships/hyperlink" Target="consultantplus://offline/ref=DAADABB11E95B8BF31C01ED5A9F4495F8E0C252493A81FFDA0273E56DE65F01B1A857920FD3988586B116C8FFE90BACAE7DC01788B60ABE81832F4b4g0G" TargetMode="External"/><Relationship Id="rId47" Type="http://schemas.openxmlformats.org/officeDocument/2006/relationships/hyperlink" Target="consultantplus://offline/ref=DAADABB11E95B8BF31C01ED5A9F4495F8E0C252495AD16FFA028635CD63CFC191D8A2637E870DC556B16748AF3DAE98EB3bDg8G" TargetMode="External"/><Relationship Id="rId50" Type="http://schemas.openxmlformats.org/officeDocument/2006/relationships/hyperlink" Target="consultantplus://offline/ref=DAADABB11E95B8BF31C01ED5A9F4495F8E0C252493A81FFDA0273E56DE65F01B1A857920FD3988586B116C88FE90BACAE7DC01788B60ABE81832F4b4g0G" TargetMode="External"/><Relationship Id="rId55" Type="http://schemas.openxmlformats.org/officeDocument/2006/relationships/hyperlink" Target="consultantplus://offline/ref=DAADABB11E95B8BF31C01ED5A9F4495F8E0C252495AC10FBA829635CD63CFC191D8A2637FA7084596B136F82F7CFBFDFF6840C7F927EADF00430F548b0gFG" TargetMode="External"/><Relationship Id="rId63" Type="http://schemas.openxmlformats.org/officeDocument/2006/relationships/hyperlink" Target="consultantplus://offline/ref=DAADABB11E95B8BF31C01ED5A9F4495F8E0C25249CA416FEA6273E56DE65F01B1A857920FD3988586B11628FFE90BACAE7DC01788B60ABE81832F4b4g0G" TargetMode="External"/><Relationship Id="rId68" Type="http://schemas.openxmlformats.org/officeDocument/2006/relationships/hyperlink" Target="consultantplus://offline/ref=DAADABB11E95B8BF31C01ED5A9F4495F8E0C252493A81FFDA0273E56DE65F01B1A857920FD3988586B116D82FE90BACAE7DC01788B60ABE81832F4b4g0G" TargetMode="External"/><Relationship Id="rId76" Type="http://schemas.openxmlformats.org/officeDocument/2006/relationships/hyperlink" Target="consultantplus://offline/ref=DAADABB11E95B8BF31C01ED5A9F4495F8E0C25249CA416FEA6273E56DE65F01B1A857920FD3988586B11638AFE90BACAE7DC01788B60ABE81832F4b4g0G" TargetMode="External"/><Relationship Id="rId84" Type="http://schemas.openxmlformats.org/officeDocument/2006/relationships/hyperlink" Target="consultantplus://offline/ref=DAADABB11E95B8BF31C01ED5A9F4495F8E0C252493A81FFDA0273E56DE65F01B1A857920FD3988586B116C88FE90BACAE7DC01788B60ABE81832F4b4g0G" TargetMode="External"/><Relationship Id="rId89" Type="http://schemas.openxmlformats.org/officeDocument/2006/relationships/hyperlink" Target="consultantplus://offline/ref=DAADABB11E95B8BF31C01EC3AA9815578A0F7C2E94A41DA8FC78650B896CFA4C4FCA786EB93397586D0F688AF4bCgDG" TargetMode="External"/><Relationship Id="rId97" Type="http://schemas.openxmlformats.org/officeDocument/2006/relationships/hyperlink" Target="consultantplus://offline/ref=DAADABB11E95B8BF31C01EC3AA9815578A0F7C2E94A41DA8FC78650B896CFA4C4FCA786EB93397586D0F688AF4bCgDG" TargetMode="External"/><Relationship Id="rId7" Type="http://schemas.openxmlformats.org/officeDocument/2006/relationships/hyperlink" Target="consultantplus://offline/ref=DAADABB11E95B8BF31C01ED5A9F4495F8E0C252495AC10FBA829635CD63CFC191D8A2637FA7084596B136F8CFCCFBFDFF6840C7F927EADF00430F548b0gFG" TargetMode="External"/><Relationship Id="rId71" Type="http://schemas.openxmlformats.org/officeDocument/2006/relationships/hyperlink" Target="consultantplus://offline/ref=DAADABB11E95B8BF31C01ED5A9F4495F8E0C252493A81FFDA0273E56DE65F01B1A857920FD3988586B11628EFE90BACAE7DC01788B60ABE81832F4b4g0G" TargetMode="External"/><Relationship Id="rId92" Type="http://schemas.openxmlformats.org/officeDocument/2006/relationships/hyperlink" Target="consultantplus://offline/ref=DAADABB11E95B8BF31C01ED5A9F4495F8E0C252493A81FFDA0273E56DE65F01B1A857920FD3988586B116C88FE90BACAE7DC01788B60ABE81832F4b4g0G" TargetMode="External"/><Relationship Id="rId2" Type="http://schemas.microsoft.com/office/2007/relationships/stylesWithEffects" Target="stylesWithEffects.xml"/><Relationship Id="rId16" Type="http://schemas.openxmlformats.org/officeDocument/2006/relationships/hyperlink" Target="consultantplus://offline/ref=DAADABB11E95B8BF31C01ED5A9F4495F8E0C25249CA416FEA6273E56DE65F01B1A857920FD3988586B116C89FE90BACAE7DC01788B60ABE81832F4b4g0G" TargetMode="External"/><Relationship Id="rId29" Type="http://schemas.openxmlformats.org/officeDocument/2006/relationships/hyperlink" Target="consultantplus://offline/ref=DAADABB11E95B8BF31C01ED5A9F4495F8E0C252493A81FFDA0273E56DE65F01B1A857920FD3988586B116C8EFE90BACAE7DC01788B60ABE81832F4b4g0G" TargetMode="External"/><Relationship Id="rId11" Type="http://schemas.openxmlformats.org/officeDocument/2006/relationships/hyperlink" Target="consultantplus://offline/ref=DAADABB11E95B8BF31C01ED5A9F4495F8E0C252495AC10FBA829635CD63CFC191D8A2637FA7084596B136F8DF5CFBFDFF6840C7F927EADF00430F548b0gFG" TargetMode="External"/><Relationship Id="rId24" Type="http://schemas.openxmlformats.org/officeDocument/2006/relationships/hyperlink" Target="consultantplus://offline/ref=DAADABB11E95B8BF31C01ED5A9F4495F8E0C25249CA416FEA6273E56DE65F01B1A857920FD3988586B116C82FE90BACAE7DC01788B60ABE81832F4b4g0G" TargetMode="External"/><Relationship Id="rId32" Type="http://schemas.openxmlformats.org/officeDocument/2006/relationships/hyperlink" Target="consultantplus://offline/ref=DAADABB11E95B8BF31C01ED5A9F4495F8E0C252495AC10FBA829635CD63CFC191D8A2637FA7084596B136F8DF1CFBFDFF6840C7F927EADF00430F548b0gFG" TargetMode="External"/><Relationship Id="rId37" Type="http://schemas.openxmlformats.org/officeDocument/2006/relationships/hyperlink" Target="consultantplus://offline/ref=DAADABB11E95B8BF31C01ED5A9F4495F8E0C252495AC10FBA829635CD63CFC191D8A2637FA7084596B136F82F5CFBFDFF6840C7F927EADF00430F548b0gFG" TargetMode="External"/><Relationship Id="rId40" Type="http://schemas.openxmlformats.org/officeDocument/2006/relationships/hyperlink" Target="consultantplus://offline/ref=DAADABB11E95B8BF31C01ED5A9F4495F8E0C25249CA416FEA6273E56DE65F01B1A857920FD3988586B116D89FE90BACAE7DC01788B60ABE81832F4b4g0G" TargetMode="External"/><Relationship Id="rId45" Type="http://schemas.openxmlformats.org/officeDocument/2006/relationships/hyperlink" Target="consultantplus://offline/ref=DAADABB11E95B8BF31C01EC3AA9815578A0E7D2C97A81DA8FC78650B896CFA4C4FCA786EB93397586D0F688AF4bCgDG" TargetMode="External"/><Relationship Id="rId53" Type="http://schemas.openxmlformats.org/officeDocument/2006/relationships/hyperlink" Target="consultantplus://offline/ref=DAADABB11E95B8BF31C01ED5A9F4495F8E0C252493A81FFDA0273E56DE65F01B1A857920FD3988586B116D8AFE90BACAE7DC01788B60ABE81832F4b4g0G" TargetMode="External"/><Relationship Id="rId58" Type="http://schemas.openxmlformats.org/officeDocument/2006/relationships/hyperlink" Target="consultantplus://offline/ref=DAADABB11E95B8BF31C000D8BF981557890F782D9DAB1DA8FC78650B896CFA4C5DCA2062B9348959691A3EDBB191E68EB5CF01798B62ADF7b1g3G" TargetMode="External"/><Relationship Id="rId66" Type="http://schemas.openxmlformats.org/officeDocument/2006/relationships/hyperlink" Target="consultantplus://offline/ref=DAADABB11E95B8BF31C01ED5A9F4495F8E0C252493A81FFDA0273E56DE65F01B1A857920FD3988586B116D8EFE90BACAE7DC01788B60ABE81832F4b4g0G" TargetMode="External"/><Relationship Id="rId74" Type="http://schemas.openxmlformats.org/officeDocument/2006/relationships/hyperlink" Target="consultantplus://offline/ref=DAADABB11E95B8BF31C01ED5A9F4495F8E0C25249CA416FEA6273E56DE65F01B1A857920FD3988586B11638AFE90BACAE7DC01788B60ABE81832F4b4g0G" TargetMode="External"/><Relationship Id="rId79" Type="http://schemas.openxmlformats.org/officeDocument/2006/relationships/hyperlink" Target="consultantplus://offline/ref=DAADABB11E95B8BF31C01ED5A9F4495F8E0C252493A81FFDA0273E56DE65F01B1A857920FD3988586B116C88FE90BACAE7DC01788B60ABE81832F4b4g0G" TargetMode="External"/><Relationship Id="rId87" Type="http://schemas.openxmlformats.org/officeDocument/2006/relationships/hyperlink" Target="consultantplus://offline/ref=DAADABB11E95B8BF31C01ED5A9F4495F8E0C252495AC10FBA829635CD63CFC191D8A2637FA7084596B136F8DF6CFBFDFF6840C7F927EADF00430F548b0gFG" TargetMode="External"/><Relationship Id="rId5" Type="http://schemas.openxmlformats.org/officeDocument/2006/relationships/hyperlink" Target="consultantplus://offline/ref=DAADABB11E95B8BF31C01ED5A9F4495F8E0C252493A81FFDA0273E56DE65F01B1A857920FD3988586B116F83FE90BACAE7DC01788B60ABE81832F4b4g0G" TargetMode="External"/><Relationship Id="rId61" Type="http://schemas.openxmlformats.org/officeDocument/2006/relationships/hyperlink" Target="consultantplus://offline/ref=DAADABB11E95B8BF31C01ED5A9F4495F8E0C252495AC10FBA829635CD63CFC191D8A2637FA7084596B136F83F2CFBFDFF6840C7F927EADF00430F548b0gFG" TargetMode="External"/><Relationship Id="rId82" Type="http://schemas.openxmlformats.org/officeDocument/2006/relationships/hyperlink" Target="consultantplus://offline/ref=DAADABB11E95B8BF31C01ED5A9F4495F8E0C25249CA416FEA6273E56DE65F01B1A857920FD3988586B11638AFE90BACAE7DC01788B60ABE81832F4b4g0G" TargetMode="External"/><Relationship Id="rId90" Type="http://schemas.openxmlformats.org/officeDocument/2006/relationships/hyperlink" Target="consultantplus://offline/ref=DAADABB11E95B8BF31C01ED5A9F4495F8E0C252493A81FFDA0273E56DE65F01B1A857920FD3988586B116C88FE90BACAE7DC01788B60ABE81832F4b4g0G" TargetMode="External"/><Relationship Id="rId95" Type="http://schemas.openxmlformats.org/officeDocument/2006/relationships/hyperlink" Target="consultantplus://offline/ref=DAADABB11E95B8BF31C01ED5A9F4495F8E0C252493A81FFDA0273E56DE65F01B1A857920FD3988586B116C88FE90BACAE7DC01788B60ABE81832F4b4g0G" TargetMode="External"/><Relationship Id="rId19" Type="http://schemas.openxmlformats.org/officeDocument/2006/relationships/hyperlink" Target="consultantplus://offline/ref=DAADABB11E95B8BF31C01ED5A9F4495F8E0C25249CA416FEA6273E56DE65F01B1A857920FD3988586B116C8EFE90BACAE7DC01788B60ABE81832F4b4g0G" TargetMode="External"/><Relationship Id="rId14" Type="http://schemas.openxmlformats.org/officeDocument/2006/relationships/hyperlink" Target="consultantplus://offline/ref=DAADABB11E95B8BF31C01ED5A9F4495F8E0C252493A81FFDA0273E56DE65F01B1A857920FD3988586B116C8AFE90BACAE7DC01788B60ABE81832F4b4g0G" TargetMode="External"/><Relationship Id="rId22" Type="http://schemas.openxmlformats.org/officeDocument/2006/relationships/hyperlink" Target="consultantplus://offline/ref=DAADABB11E95B8BF31C01ED5A9F4495F8E0C252495AC10FBA829635CD63CFC191D8A2637FA7084596B136F8DF6CFBFDFF6840C7F927EADF00430F548b0gFG" TargetMode="External"/><Relationship Id="rId27" Type="http://schemas.openxmlformats.org/officeDocument/2006/relationships/hyperlink" Target="consultantplus://offline/ref=DAADABB11E95B8BF31C01ED5A9F4495F8E0C252493A81FFDA0273E56DE65F01B1A857920FD3988586B116C89FE90BACAE7DC01788B60ABE81832F4b4g0G" TargetMode="External"/><Relationship Id="rId30" Type="http://schemas.openxmlformats.org/officeDocument/2006/relationships/hyperlink" Target="consultantplus://offline/ref=DAADABB11E95B8BF31C01ED5A9F4495F8E0C252493A81FFDA0273E56DE65F01B1A857920FD3988586B116C8EFE90BACAE7DC01788B60ABE81832F4b4g0G" TargetMode="External"/><Relationship Id="rId35" Type="http://schemas.openxmlformats.org/officeDocument/2006/relationships/hyperlink" Target="consultantplus://offline/ref=DAADABB11E95B8BF31C01ED5A9F4495F8E0C252495AC10FBA829635CD63CFC191D8A2637FA7084596B136F8DFDCFBFDFF6840C7F927EADF00430F548b0gFG" TargetMode="External"/><Relationship Id="rId43" Type="http://schemas.openxmlformats.org/officeDocument/2006/relationships/hyperlink" Target="consultantplus://offline/ref=DAADABB11E95B8BF31C01ED5A9F4495F8E0C252493A81FFDA0273E56DE65F01B1A857920FD3988586B116C8FFE90BACAE7DC01788B60ABE81832F4b4g0G" TargetMode="External"/><Relationship Id="rId48" Type="http://schemas.openxmlformats.org/officeDocument/2006/relationships/hyperlink" Target="consultantplus://offline/ref=DAADABB11E95B8BF31C01ED5A9F4495F8E0C25249CA416FEA6273E56DE65F01B1A857920FD3988586B116D8EFE90BACAE7DC01788B60ABE81832F4b4g0G" TargetMode="External"/><Relationship Id="rId56" Type="http://schemas.openxmlformats.org/officeDocument/2006/relationships/hyperlink" Target="consultantplus://offline/ref=DAADABB11E95B8BF31C01ED5A9F4495F8E0C25249CA416FEA6273E56DE65F01B1A857920FD3988586B116D8DFE90BACAE7DC01788B60ABE81832F4b4g0G" TargetMode="External"/><Relationship Id="rId64" Type="http://schemas.openxmlformats.org/officeDocument/2006/relationships/hyperlink" Target="consultantplus://offline/ref=DAADABB11E95B8BF31C01ED5A9F4495F8E0C252493A81FFDA0273E56DE65F01B1A857920FD3988586B116D8BFE90BACAE7DC01788B60ABE81832F4b4g0G" TargetMode="External"/><Relationship Id="rId69" Type="http://schemas.openxmlformats.org/officeDocument/2006/relationships/hyperlink" Target="consultantplus://offline/ref=DAADABB11E95B8BF31C01ED5A9F4495F8E0C252493A81FFDA0273E56DE65F01B1A857920FD3988586B11628BFE90BACAE7DC01788B60ABE81832F4b4g0G" TargetMode="External"/><Relationship Id="rId77" Type="http://schemas.openxmlformats.org/officeDocument/2006/relationships/hyperlink" Target="consultantplus://offline/ref=DAADABB11E95B8BF31C01ED5A9F4495F8E0C252493A81FFDA0273E56DE65F01B1A857920FD3988586B116C88FE90BACAE7DC01788B60ABE81832F4b4g0G" TargetMode="External"/><Relationship Id="rId8" Type="http://schemas.openxmlformats.org/officeDocument/2006/relationships/hyperlink" Target="consultantplus://offline/ref=DAADABB11E95B8BF31C01EC3AA9815578B057A2C96AF1DA8FC78650B896CFA4C5DCA2062B93489516F1A3EDBB191E68EB5CF01798B62ADF7b1g3G" TargetMode="External"/><Relationship Id="rId51" Type="http://schemas.openxmlformats.org/officeDocument/2006/relationships/hyperlink" Target="consultantplus://offline/ref=DAADABB11E95B8BF31C01ED5A9F4495F8E0C252493A81FFDA0273E56DE65F01B1A857920FD3988586B116C8DFE90BACAE7DC01788B60ABE81832F4b4g0G" TargetMode="External"/><Relationship Id="rId72" Type="http://schemas.openxmlformats.org/officeDocument/2006/relationships/hyperlink" Target="consultantplus://offline/ref=DAADABB11E95B8BF31C01ED5A9F4495F8E0C25249CA416FEA6273E56DE65F01B1A857920FD3988586B11638AFE90BACAE7DC01788B60ABE81832F4b4g0G" TargetMode="External"/><Relationship Id="rId80" Type="http://schemas.openxmlformats.org/officeDocument/2006/relationships/hyperlink" Target="consultantplus://offline/ref=DAADABB11E95B8BF31C01ED5A9F4495F8E0C252495AC10FBA829635CD63CFC191D8A2637FA7084596B136F8DF6CFBFDFF6840C7F927EADF00430F548b0gFG" TargetMode="External"/><Relationship Id="rId85" Type="http://schemas.openxmlformats.org/officeDocument/2006/relationships/hyperlink" Target="consultantplus://offline/ref=DAADABB11E95B8BF31C01ED5A9F4495F8E0C252495AC10FBA829635CD63CFC191D8A2637FA7084596B136F8DF6CFBFDFF6840C7F927EADF00430F548b0gFG" TargetMode="External"/><Relationship Id="rId93" Type="http://schemas.openxmlformats.org/officeDocument/2006/relationships/hyperlink" Target="consultantplus://offline/ref=DAADABB11E95B8BF31C01ED5A9F4495F8E0C252495AC10FBA829635CD63CFC191D8A2637FA7084596B136F8DF6CFBFDFF6840C7F927EADF00430F548b0gFG"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AADABB11E95B8BF31C01ED5A9F4495F8E0C252490AA10FCA1273E56DE65F01B1A857932FD6184586C0F6A8CEBC6EB8FbBgBG" TargetMode="External"/><Relationship Id="rId17" Type="http://schemas.openxmlformats.org/officeDocument/2006/relationships/hyperlink" Target="consultantplus://offline/ref=DAADABB11E95B8BF31C01ED5A9F4495F8E0C252495AC10FBA829635CD63CFC191D8A2637FA7084596B136F8DF7CFBFDFF6840C7F927EADF00430F548b0gFG" TargetMode="External"/><Relationship Id="rId25" Type="http://schemas.openxmlformats.org/officeDocument/2006/relationships/hyperlink" Target="consultantplus://offline/ref=DAADABB11E95B8BF31C01ED5A9F4495F8E0C25249CA416FEA6273E56DE65F01B1A857920FD3988586B116D8AFE90BACAE7DC01788B60ABE81832F4b4g0G" TargetMode="External"/><Relationship Id="rId33" Type="http://schemas.openxmlformats.org/officeDocument/2006/relationships/hyperlink" Target="consultantplus://offline/ref=DAADABB11E95B8BF31C01ED5A9F4495F8E0C252495AC10FBA829635CD63CFC191D8A2637FA7084596B136F8DF3CFBFDFF6840C7F927EADF00430F548b0gFG" TargetMode="External"/><Relationship Id="rId38" Type="http://schemas.openxmlformats.org/officeDocument/2006/relationships/hyperlink" Target="consultantplus://offline/ref=DAADABB11E95B8BF31C01ED5A9F4495F8E0C25249CA416FEA6273E56DE65F01B1A857920FD3988586B116D89FE90BACAE7DC01788B60ABE81832F4b4g0G" TargetMode="External"/><Relationship Id="rId46" Type="http://schemas.openxmlformats.org/officeDocument/2006/relationships/hyperlink" Target="consultantplus://offline/ref=DAADABB11E95B8BF31C01EC3AA9815578A0F7C2E94A41DA8FC78650B896CFA4C4FCA786EB93397586D0F688AF4bCgDG" TargetMode="External"/><Relationship Id="rId59" Type="http://schemas.openxmlformats.org/officeDocument/2006/relationships/hyperlink" Target="consultantplus://offline/ref=DAADABB11E95B8BF31C000D8BF981557890F782D9DAB1DA8FC78650B896CFA4C5DCA2062B934895B631A3EDBB191E68EB5CF01798B62ADF7b1g3G" TargetMode="External"/><Relationship Id="rId67" Type="http://schemas.openxmlformats.org/officeDocument/2006/relationships/hyperlink" Target="consultantplus://offline/ref=DAADABB11E95B8BF31C01ED5A9F4495F8E0C252493A81FFDA0273E56DE65F01B1A857920FD3988586B116D8CFE90BACAE7DC01788B60ABE81832F4b4g0G" TargetMode="External"/><Relationship Id="rId20" Type="http://schemas.openxmlformats.org/officeDocument/2006/relationships/hyperlink" Target="consultantplus://offline/ref=DAADABB11E95B8BF31C01ED5A9F4495F8E0C252495AC10FBA829635CD63CFC191D8A2637FA7084596B136F8DF6CFBFDFF6840C7F927EADF00430F548b0gFG" TargetMode="External"/><Relationship Id="rId41" Type="http://schemas.openxmlformats.org/officeDocument/2006/relationships/hyperlink" Target="consultantplus://offline/ref=DAADABB11E95B8BF31C01ED5A9F4495F8E0C25249CA416FEA6273E56DE65F01B1A857920FD3988586B116D89FE90BACAE7DC01788B60ABE81832F4b4g0G" TargetMode="External"/><Relationship Id="rId54" Type="http://schemas.openxmlformats.org/officeDocument/2006/relationships/hyperlink" Target="consultantplus://offline/ref=DAADABB11E95B8BF31C01ED5A9F4495F8E0C252493A81FFDA0273E56DE65F01B1A857920FD3988586B116D8AFE90BACAE7DC01788B60ABE81832F4b4g0G" TargetMode="External"/><Relationship Id="rId62" Type="http://schemas.openxmlformats.org/officeDocument/2006/relationships/hyperlink" Target="consultantplus://offline/ref=DAADABB11E95B8BF31C01ED5A9F4495F8E0C25249CA416FEA6273E56DE65F01B1A857920FD3988586B116289FE90BACAE7DC01788B60ABE81832F4b4g0G" TargetMode="External"/><Relationship Id="rId70" Type="http://schemas.openxmlformats.org/officeDocument/2006/relationships/hyperlink" Target="consultantplus://offline/ref=DAADABB11E95B8BF31C01ED5A9F4495F8E0C252493A81FFDA0273E56DE65F01B1A857920FD3988586B116288FE90BACAE7DC01788B60ABE81832F4b4g0G" TargetMode="External"/><Relationship Id="rId75" Type="http://schemas.openxmlformats.org/officeDocument/2006/relationships/hyperlink" Target="consultantplus://offline/ref=DAADABB11E95B8BF31C01ED5A9F4495F8E0C25249CA416FEA6273E56DE65F01B1A857920FD3988586B11638AFE90BACAE7DC01788B60ABE81832F4b4g0G" TargetMode="External"/><Relationship Id="rId83" Type="http://schemas.openxmlformats.org/officeDocument/2006/relationships/hyperlink" Target="consultantplus://offline/ref=DAADABB11E95B8BF31C01ED5A9F4495F8E0C252495AC10FBA829635CD63CFC191D8A2637FA7084596B136F8DF6CFBFDFF6840C7F927EADF00430F548b0gFG" TargetMode="External"/><Relationship Id="rId88" Type="http://schemas.openxmlformats.org/officeDocument/2006/relationships/hyperlink" Target="consultantplus://offline/ref=DAADABB11E95B8BF31C01EC3AA9815578A0F7C2E94A41DA8FC78650B896CFA4C4FCA786EB93397586D0F688AF4bCgDG" TargetMode="External"/><Relationship Id="rId91" Type="http://schemas.openxmlformats.org/officeDocument/2006/relationships/hyperlink" Target="consultantplus://offline/ref=DAADABB11E95B8BF31C01ED5A9F4495F8E0C252495AC10FBA829635CD63CFC191D8A2637FA7084596B136F8DF6CFBFDFF6840C7F927EADF00430F548b0gFG" TargetMode="External"/><Relationship Id="rId96" Type="http://schemas.openxmlformats.org/officeDocument/2006/relationships/hyperlink" Target="consultantplus://offline/ref=DAADABB11E95B8BF31C01ED5A9F4495F8E0C252495AC10FBA829635CD63CFC191D8A2637FA7084596B136F8DF6CFBFDFF6840C7F927EADF00430F548b0gFG" TargetMode="External"/><Relationship Id="rId1" Type="http://schemas.openxmlformats.org/officeDocument/2006/relationships/styles" Target="styles.xml"/><Relationship Id="rId6" Type="http://schemas.openxmlformats.org/officeDocument/2006/relationships/hyperlink" Target="consultantplus://offline/ref=DAADABB11E95B8BF31C01ED5A9F4495F8E0C25249CA416FEA6273E56DE65F01B1A857920FD3988586B116C88FE90BACAE7DC01788B60ABE81832F4b4g0G" TargetMode="External"/><Relationship Id="rId15" Type="http://schemas.openxmlformats.org/officeDocument/2006/relationships/hyperlink" Target="consultantplus://offline/ref=DAADABB11E95B8BF31C01ED5A9F4495F8E0C252493A81FFDA0273E56DE65F01B1A857920FD3988586B116C8BFE90BACAE7DC01788B60ABE81832F4b4g0G" TargetMode="External"/><Relationship Id="rId23" Type="http://schemas.openxmlformats.org/officeDocument/2006/relationships/hyperlink" Target="consultantplus://offline/ref=DAADABB11E95B8BF31C01ED5A9F4495F8E0C25249CA416FEA6273E56DE65F01B1A857920FD3988586B116C8CFE90BACAE7DC01788B60ABE81832F4b4g0G" TargetMode="External"/><Relationship Id="rId28" Type="http://schemas.openxmlformats.org/officeDocument/2006/relationships/hyperlink" Target="consultantplus://offline/ref=DAADABB11E95B8BF31C01EC3AA9815578B057A2C96AB1DA8FC78650B896CFA4C5DCA2062B9348E5B6B1A3EDBB191E68EB5CF01798B62ADF7b1g3G" TargetMode="External"/><Relationship Id="rId36" Type="http://schemas.openxmlformats.org/officeDocument/2006/relationships/hyperlink" Target="consultantplus://offline/ref=DAADABB11E95B8BF31C01ED5A9F4495F8E0C252495AC10FBA829635CD63CFC191D8A2637FA7084596B136F8DFCCFBFDFF6840C7F927EADF00430F548b0gFG" TargetMode="External"/><Relationship Id="rId49" Type="http://schemas.openxmlformats.org/officeDocument/2006/relationships/hyperlink" Target="consultantplus://offline/ref=DAADABB11E95B8BF31C01ED5A9F4495F8E0C252495AC1EFEA72F635CD63CFC191D8A2637E870DC556B16748AF3DAE98EB3bDg8G" TargetMode="External"/><Relationship Id="rId57" Type="http://schemas.openxmlformats.org/officeDocument/2006/relationships/hyperlink" Target="consultantplus://offline/ref=DAADABB11E95B8BF31C01ED5A9F4495F8E0C252495AC10FBA829635CD63CFC191D8A2637FA7084596B136F82F0CFBFDFF6840C7F927EADF00430F548b0gFG" TargetMode="External"/><Relationship Id="rId10" Type="http://schemas.openxmlformats.org/officeDocument/2006/relationships/hyperlink" Target="consultantplus://offline/ref=DAADABB11E95B8BF31C01ED5A9F4495F8E0C252493A81FFDA0273E56DE65F01B1A857920FD3988586B116C8AFE90BACAE7DC01788B60ABE81832F4b4g0G" TargetMode="External"/><Relationship Id="rId31" Type="http://schemas.openxmlformats.org/officeDocument/2006/relationships/hyperlink" Target="consultantplus://offline/ref=DAADABB11E95B8BF31C01ED5A9F4495F8E0C252493A81FFDA0273E56DE65F01B1A857920FD3988586B116C88FE90BACAE7DC01788B60ABE81832F4b4g0G" TargetMode="External"/><Relationship Id="rId44" Type="http://schemas.openxmlformats.org/officeDocument/2006/relationships/hyperlink" Target="consultantplus://offline/ref=DAADABB11E95B8BF31C01EC3AA9815578B06722F93A91DA8FC78650B896CFA4C4FCA786EB93397586D0F688AF4bCgDG" TargetMode="External"/><Relationship Id="rId52" Type="http://schemas.openxmlformats.org/officeDocument/2006/relationships/hyperlink" Target="consultantplus://offline/ref=DAADABB11E95B8BF31C01ED5A9F4495F8E0C252493A81FFDA0273E56DE65F01B1A857920FD3988586B116C82FE90BACAE7DC01788B60ABE81832F4b4g0G" TargetMode="External"/><Relationship Id="rId60" Type="http://schemas.openxmlformats.org/officeDocument/2006/relationships/hyperlink" Target="consultantplus://offline/ref=DAADABB11E95B8BF31C01ED5A9F4495F8E0C252495AC10FBA829635CD63CFC191D8A2637FA7084596B136F82F3CFBFDFF6840C7F927EADF00430F548b0gFG" TargetMode="External"/><Relationship Id="rId65" Type="http://schemas.openxmlformats.org/officeDocument/2006/relationships/hyperlink" Target="consultantplus://offline/ref=DAADABB11E95B8BF31C01ED5A9F4495F8E0C252493A81FFDA0273E56DE65F01B1A857920FD3988586B116D89FE90BACAE7DC01788B60ABE81832F4b4g0G" TargetMode="External"/><Relationship Id="rId73" Type="http://schemas.openxmlformats.org/officeDocument/2006/relationships/hyperlink" Target="consultantplus://offline/ref=DAADABB11E95B8BF31C01ED5A9F4495F8E0C25249CA416FEA6273E56DE65F01B1A857920FD3988586B11638AFE90BACAE7DC01788B60ABE81832F4b4g0G" TargetMode="External"/><Relationship Id="rId78" Type="http://schemas.openxmlformats.org/officeDocument/2006/relationships/hyperlink" Target="consultantplus://offline/ref=DAADABB11E95B8BF31C01ED5A9F4495F8E0C252493A81FFDA0273E56DE65F01B1A857920FD3988586B11628FFE90BACAE7DC01788B60ABE81832F4b4g0G" TargetMode="External"/><Relationship Id="rId81" Type="http://schemas.openxmlformats.org/officeDocument/2006/relationships/hyperlink" Target="consultantplus://offline/ref=DAADABB11E95B8BF31C01ED5A9F4495F8E0C252493A81FFDA0273E56DE65F01B1A857920FD3988586B116C88FE90BACAE7DC01788B60ABE81832F4b4g0G" TargetMode="External"/><Relationship Id="rId86" Type="http://schemas.openxmlformats.org/officeDocument/2006/relationships/hyperlink" Target="consultantplus://offline/ref=DAADABB11E95B8BF31C01ED5A9F4495F8E0C252493A81FFDA0273E56DE65F01B1A857920FD3988586B116C88FE90BACAE7DC01788B60ABE81832F4b4g0G" TargetMode="External"/><Relationship Id="rId94" Type="http://schemas.openxmlformats.org/officeDocument/2006/relationships/hyperlink" Target="consultantplus://offline/ref=DAADABB11E95B8BF31C01EC3AA9815578A0F7C2E94A41DA8FC78650B896CFA4C4FCA786EB93397586D0F688AF4bCgD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ADABB11E95B8BF31C01ED5A9F4495F8E0C252495AC13FCA02A635CD63CFC191D8A2637FA7084596B116B83F6CFBFDFF6840C7F927EADF00430F548b0gFG" TargetMode="External"/><Relationship Id="rId13" Type="http://schemas.openxmlformats.org/officeDocument/2006/relationships/hyperlink" Target="consultantplus://offline/ref=DAADABB11E95B8BF31C01ED5A9F4495F8E0C252495AC10FBA829635CD63CFC191D8A2637FA7084596B136F8DF4CFBFDFF6840C7F927EADF00430F548b0gFG" TargetMode="External"/><Relationship Id="rId18" Type="http://schemas.openxmlformats.org/officeDocument/2006/relationships/hyperlink" Target="consultantplus://offline/ref=DAADABB11E95B8BF31C01ED5A9F4495F8E0C252493A81FFDA0273E56DE65F01B1A857920FD3988586B116C88FE90BACAE7DC01788B60ABE81832F4b4g0G" TargetMode="External"/><Relationship Id="rId39" Type="http://schemas.openxmlformats.org/officeDocument/2006/relationships/hyperlink" Target="consultantplus://offline/ref=DAADABB11E95B8BF31C01ED5A9F4495F8E0C25249CA416FEA6273E56DE65F01B1A857920FD3988586B116D89FE90BACAE7DC01788B60ABE81832F4b4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23024</Words>
  <Characters>131238</Characters>
  <Application>Microsoft Office Word</Application>
  <DocSecurity>0</DocSecurity>
  <Lines>1093</Lines>
  <Paragraphs>307</Paragraphs>
  <ScaleCrop>false</ScaleCrop>
  <Company/>
  <LinksUpToDate>false</LinksUpToDate>
  <CharactersWithSpaces>153955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Наталия Валерьевна</dc:creator>
  <cp:lastModifiedBy>Пучкова Наталия Валерьевна</cp:lastModifiedBy>
  <cp:revision>2</cp:revision>
  <dcterms:created xsi:type="dcterms:W3CDTF">2019-06-07T06:32:00Z</dcterms:created>
  <dcterms:modified xsi:type="dcterms:W3CDTF">2019-06-07T06:34:00Z</dcterms:modified>
</cp:coreProperties>
</file>